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C2A" w:rsidRPr="00A07517" w:rsidRDefault="00CB2C2A">
      <w:pPr>
        <w:tabs>
          <w:tab w:val="left" w:pos="0"/>
          <w:tab w:val="left" w:pos="396"/>
          <w:tab w:val="left" w:pos="4488"/>
        </w:tabs>
        <w:ind w:right="82"/>
        <w:rPr>
          <w:lang w:val="de-CH"/>
        </w:rPr>
      </w:pPr>
      <w:bookmarkStart w:id="0" w:name="DDE_BOOKMARK1"/>
      <w:bookmarkStart w:id="1" w:name="_GoBack"/>
      <w:bookmarkEnd w:id="1"/>
    </w:p>
    <w:p w:rsidR="0003286C" w:rsidRPr="009A364F" w:rsidRDefault="009A364F" w:rsidP="0003286C">
      <w:pPr>
        <w:tabs>
          <w:tab w:val="left" w:pos="0"/>
          <w:tab w:val="left" w:pos="396"/>
          <w:tab w:val="left" w:pos="4488"/>
        </w:tabs>
        <w:ind w:right="82"/>
        <w:rPr>
          <w:highlight w:val="lightGray"/>
          <w:lang w:val="de-CH"/>
        </w:rPr>
      </w:pPr>
      <w:r w:rsidRPr="009A364F">
        <w:rPr>
          <w:highlight w:val="lightGray"/>
          <w:lang w:val="de-CH"/>
        </w:rPr>
        <w:t>[Name Revisionsstelle]</w:t>
      </w:r>
    </w:p>
    <w:p w:rsidR="00A81655" w:rsidRPr="009A364F" w:rsidRDefault="009A364F">
      <w:pPr>
        <w:tabs>
          <w:tab w:val="left" w:pos="0"/>
          <w:tab w:val="left" w:pos="396"/>
          <w:tab w:val="left" w:pos="4488"/>
        </w:tabs>
        <w:ind w:right="82"/>
        <w:rPr>
          <w:highlight w:val="lightGray"/>
          <w:lang w:val="de-CH"/>
        </w:rPr>
      </w:pPr>
      <w:r w:rsidRPr="009A364F">
        <w:rPr>
          <w:highlight w:val="lightGray"/>
          <w:lang w:val="de-CH"/>
        </w:rPr>
        <w:t xml:space="preserve">[Herr / Frau / </w:t>
      </w:r>
      <w:r>
        <w:rPr>
          <w:highlight w:val="lightGray"/>
          <w:lang w:val="de-CH"/>
        </w:rPr>
        <w:t xml:space="preserve">Vorname, </w:t>
      </w:r>
      <w:r w:rsidRPr="009A364F">
        <w:rPr>
          <w:highlight w:val="lightGray"/>
          <w:lang w:val="de-CH"/>
        </w:rPr>
        <w:t>Name]</w:t>
      </w:r>
    </w:p>
    <w:p w:rsidR="00A81655" w:rsidRPr="009A364F" w:rsidRDefault="009A364F">
      <w:pPr>
        <w:tabs>
          <w:tab w:val="left" w:pos="0"/>
          <w:tab w:val="left" w:pos="396"/>
          <w:tab w:val="left" w:pos="4488"/>
        </w:tabs>
        <w:ind w:right="82"/>
        <w:rPr>
          <w:highlight w:val="lightGray"/>
          <w:lang w:val="de-CH"/>
        </w:rPr>
      </w:pPr>
      <w:r>
        <w:rPr>
          <w:highlight w:val="lightGray"/>
          <w:lang w:val="de-CH"/>
        </w:rPr>
        <w:t>[</w:t>
      </w:r>
      <w:r w:rsidR="00A81655" w:rsidRPr="009A364F">
        <w:rPr>
          <w:highlight w:val="lightGray"/>
          <w:lang w:val="de-CH"/>
        </w:rPr>
        <w:t>Adresse</w:t>
      </w:r>
      <w:r>
        <w:rPr>
          <w:highlight w:val="lightGray"/>
          <w:lang w:val="de-CH"/>
        </w:rPr>
        <w:t>]</w:t>
      </w:r>
    </w:p>
    <w:p w:rsidR="00A81655" w:rsidRPr="0003286C" w:rsidRDefault="009A364F">
      <w:pPr>
        <w:tabs>
          <w:tab w:val="left" w:pos="0"/>
          <w:tab w:val="left" w:pos="396"/>
          <w:tab w:val="left" w:pos="4488"/>
        </w:tabs>
        <w:ind w:right="82"/>
        <w:rPr>
          <w:highlight w:val="yellow"/>
          <w:lang w:val="de-CH"/>
        </w:rPr>
      </w:pPr>
      <w:r w:rsidRPr="009A364F">
        <w:rPr>
          <w:highlight w:val="lightGray"/>
          <w:lang w:val="de-CH"/>
        </w:rPr>
        <w:t>[PLZ]</w:t>
      </w:r>
      <w:r w:rsidRPr="009A364F">
        <w:rPr>
          <w:lang w:val="de-CH"/>
        </w:rPr>
        <w:t xml:space="preserve"> </w:t>
      </w:r>
      <w:r w:rsidRPr="009A364F">
        <w:rPr>
          <w:highlight w:val="lightGray"/>
          <w:lang w:val="de-CH"/>
        </w:rPr>
        <w:t>[Ort]</w:t>
      </w:r>
    </w:p>
    <w:p w:rsidR="00A81655" w:rsidRPr="00A07517" w:rsidRDefault="00A81655">
      <w:pPr>
        <w:tabs>
          <w:tab w:val="left" w:pos="0"/>
          <w:tab w:val="left" w:pos="396"/>
          <w:tab w:val="left" w:pos="4488"/>
        </w:tabs>
        <w:ind w:right="82"/>
        <w:rPr>
          <w:lang w:val="de-CH"/>
        </w:rPr>
      </w:pPr>
    </w:p>
    <w:p w:rsidR="00A81655" w:rsidRPr="00A07517" w:rsidRDefault="00A81655">
      <w:pPr>
        <w:tabs>
          <w:tab w:val="left" w:pos="0"/>
          <w:tab w:val="left" w:pos="396"/>
          <w:tab w:val="left" w:pos="4488"/>
        </w:tabs>
        <w:ind w:right="82"/>
        <w:rPr>
          <w:lang w:val="de-CH"/>
        </w:rPr>
      </w:pPr>
    </w:p>
    <w:p w:rsidR="00A81655" w:rsidRPr="00A07517" w:rsidRDefault="00A81655">
      <w:pPr>
        <w:tabs>
          <w:tab w:val="left" w:pos="0"/>
          <w:tab w:val="left" w:pos="396"/>
          <w:tab w:val="left" w:pos="4488"/>
        </w:tabs>
        <w:ind w:right="82"/>
        <w:rPr>
          <w:lang w:val="de-CH"/>
        </w:rPr>
      </w:pPr>
    </w:p>
    <w:p w:rsidR="00A81655" w:rsidRPr="00A07517" w:rsidRDefault="009A364F">
      <w:pPr>
        <w:tabs>
          <w:tab w:val="left" w:pos="0"/>
          <w:tab w:val="left" w:pos="396"/>
          <w:tab w:val="left" w:pos="2925"/>
        </w:tabs>
        <w:ind w:right="82"/>
        <w:rPr>
          <w:lang w:val="de-CH"/>
        </w:rPr>
      </w:pPr>
      <w:r w:rsidRPr="009A364F">
        <w:rPr>
          <w:highlight w:val="lightGray"/>
          <w:lang w:val="de-CH"/>
        </w:rPr>
        <w:t>[Ort]</w:t>
      </w:r>
      <w:r>
        <w:rPr>
          <w:lang w:val="de-CH"/>
        </w:rPr>
        <w:t xml:space="preserve">, </w:t>
      </w:r>
      <w:r w:rsidRPr="009A364F">
        <w:rPr>
          <w:highlight w:val="lightGray"/>
          <w:lang w:val="de-CH"/>
        </w:rPr>
        <w:t>[Datum]</w:t>
      </w:r>
    </w:p>
    <w:p w:rsidR="00A81655" w:rsidRPr="00A07517" w:rsidRDefault="00A81655">
      <w:pPr>
        <w:tabs>
          <w:tab w:val="left" w:pos="0"/>
          <w:tab w:val="left" w:pos="396"/>
          <w:tab w:val="left" w:pos="4488"/>
        </w:tabs>
        <w:ind w:right="82"/>
        <w:rPr>
          <w:lang w:val="de-CH"/>
        </w:rPr>
      </w:pPr>
    </w:p>
    <w:p w:rsidR="00A81655" w:rsidRPr="00A07517" w:rsidRDefault="00A81655">
      <w:pPr>
        <w:tabs>
          <w:tab w:val="left" w:pos="0"/>
          <w:tab w:val="left" w:pos="396"/>
          <w:tab w:val="left" w:pos="4488"/>
        </w:tabs>
        <w:ind w:right="82"/>
        <w:rPr>
          <w:lang w:val="de-CH"/>
        </w:rPr>
      </w:pPr>
    </w:p>
    <w:p w:rsidR="00A81655" w:rsidRPr="00A07517" w:rsidRDefault="00A81655">
      <w:pPr>
        <w:tabs>
          <w:tab w:val="left" w:pos="0"/>
          <w:tab w:val="left" w:pos="396"/>
          <w:tab w:val="left" w:pos="4488"/>
        </w:tabs>
        <w:ind w:right="82"/>
        <w:rPr>
          <w:lang w:val="de-CH"/>
        </w:rPr>
      </w:pPr>
    </w:p>
    <w:bookmarkEnd w:id="0"/>
    <w:p w:rsidR="00A81655" w:rsidRPr="00A07517" w:rsidRDefault="00A81655">
      <w:pPr>
        <w:tabs>
          <w:tab w:val="left" w:pos="0"/>
          <w:tab w:val="left" w:pos="396"/>
          <w:tab w:val="left" w:pos="4488"/>
        </w:tabs>
        <w:ind w:right="82"/>
        <w:rPr>
          <w:lang w:val="de-CH"/>
        </w:rPr>
      </w:pPr>
      <w:r w:rsidRPr="00A07517">
        <w:rPr>
          <w:lang w:val="de-CH"/>
        </w:rPr>
        <w:t>VOLLSTÄNDIGKEITSERKLÄRUNG</w:t>
      </w:r>
    </w:p>
    <w:p w:rsidR="00A81655" w:rsidRPr="00A07517" w:rsidRDefault="00A81655">
      <w:pPr>
        <w:tabs>
          <w:tab w:val="left" w:pos="0"/>
          <w:tab w:val="left" w:pos="396"/>
          <w:tab w:val="left" w:pos="4488"/>
        </w:tabs>
        <w:ind w:right="82"/>
        <w:rPr>
          <w:lang w:val="de-CH"/>
        </w:rPr>
      </w:pPr>
    </w:p>
    <w:p w:rsidR="00A81655" w:rsidRPr="00A07517" w:rsidRDefault="00A81655">
      <w:pPr>
        <w:tabs>
          <w:tab w:val="left" w:pos="0"/>
          <w:tab w:val="left" w:pos="396"/>
          <w:tab w:val="left" w:pos="4488"/>
        </w:tabs>
        <w:ind w:right="82"/>
        <w:rPr>
          <w:lang w:val="de-CH"/>
        </w:rPr>
      </w:pPr>
    </w:p>
    <w:p w:rsidR="00A81655" w:rsidRPr="00A07517" w:rsidRDefault="00A81655">
      <w:pPr>
        <w:tabs>
          <w:tab w:val="left" w:pos="0"/>
          <w:tab w:val="left" w:pos="396"/>
          <w:tab w:val="left" w:pos="4488"/>
        </w:tabs>
        <w:ind w:right="82"/>
        <w:rPr>
          <w:lang w:val="de-CH"/>
        </w:rPr>
      </w:pPr>
    </w:p>
    <w:p w:rsidR="00A81655" w:rsidRPr="00A07517" w:rsidRDefault="00A311E8" w:rsidP="00E0785D">
      <w:pPr>
        <w:pStyle w:val="Text"/>
        <w:spacing w:after="120"/>
        <w:ind w:right="79"/>
        <w:rPr>
          <w:noProof w:val="0"/>
          <w:sz w:val="20"/>
          <w:lang w:val="de-CH"/>
        </w:rPr>
      </w:pPr>
      <w:r w:rsidRPr="00A07517">
        <w:rPr>
          <w:noProof w:val="0"/>
          <w:sz w:val="20"/>
          <w:lang w:val="de-CH"/>
        </w:rPr>
        <w:t>Im Zusammenhang mit Ihre</w:t>
      </w:r>
      <w:r w:rsidR="00530A19">
        <w:rPr>
          <w:noProof w:val="0"/>
          <w:sz w:val="20"/>
          <w:lang w:val="de-CH"/>
        </w:rPr>
        <w:t xml:space="preserve">r </w:t>
      </w:r>
      <w:r w:rsidR="00995594">
        <w:rPr>
          <w:noProof w:val="0"/>
          <w:sz w:val="20"/>
          <w:lang w:val="de-CH"/>
        </w:rPr>
        <w:t>eingeschränkten Revision</w:t>
      </w:r>
      <w:r w:rsidR="00530A19">
        <w:rPr>
          <w:noProof w:val="0"/>
          <w:sz w:val="20"/>
          <w:lang w:val="de-CH"/>
        </w:rPr>
        <w:t xml:space="preserve"> der Jahresrechnung </w:t>
      </w:r>
      <w:r w:rsidR="009A364F" w:rsidRPr="009A364F">
        <w:rPr>
          <w:noProof w:val="0"/>
          <w:sz w:val="20"/>
          <w:highlight w:val="lightGray"/>
          <w:lang w:val="de-CH"/>
        </w:rPr>
        <w:t>[Name Verband]</w:t>
      </w:r>
      <w:r w:rsidR="009A364F">
        <w:rPr>
          <w:noProof w:val="0"/>
          <w:sz w:val="20"/>
          <w:lang w:val="de-CH"/>
        </w:rPr>
        <w:t xml:space="preserve"> </w:t>
      </w:r>
      <w:r w:rsidR="0003286C">
        <w:rPr>
          <w:noProof w:val="0"/>
          <w:sz w:val="20"/>
          <w:lang w:val="de-CH"/>
        </w:rPr>
        <w:t>der</w:t>
      </w:r>
      <w:r w:rsidRPr="00A07517">
        <w:rPr>
          <w:noProof w:val="0"/>
          <w:sz w:val="20"/>
          <w:lang w:val="de-CH"/>
        </w:rPr>
        <w:t xml:space="preserve"> für das am </w:t>
      </w:r>
      <w:r w:rsidR="009A364F" w:rsidRPr="009A364F">
        <w:rPr>
          <w:noProof w:val="0"/>
          <w:sz w:val="20"/>
          <w:highlight w:val="lightGray"/>
          <w:lang w:val="de-CH"/>
        </w:rPr>
        <w:t>[Abschlussdatum Verbandsjahr]</w:t>
      </w:r>
      <w:r w:rsidRPr="00A07517">
        <w:rPr>
          <w:noProof w:val="0"/>
          <w:sz w:val="20"/>
          <w:lang w:val="de-CH"/>
        </w:rPr>
        <w:t xml:space="preserve"> abgeschlossene Geschäftsjahr geben wir Ihnen die vorliegende Vollständi</w:t>
      </w:r>
      <w:r w:rsidRPr="00A07517">
        <w:rPr>
          <w:noProof w:val="0"/>
          <w:sz w:val="20"/>
          <w:lang w:val="de-CH"/>
        </w:rPr>
        <w:t>g</w:t>
      </w:r>
      <w:r w:rsidRPr="00A07517">
        <w:rPr>
          <w:noProof w:val="0"/>
          <w:sz w:val="20"/>
          <w:lang w:val="de-CH"/>
        </w:rPr>
        <w:t>keitserklärung ab.</w:t>
      </w:r>
    </w:p>
    <w:p w:rsidR="00A311E8" w:rsidRDefault="00F07AC8" w:rsidP="00E0785D">
      <w:pPr>
        <w:pStyle w:val="Text"/>
        <w:spacing w:after="120"/>
        <w:ind w:right="79"/>
        <w:rPr>
          <w:sz w:val="20"/>
          <w:lang w:val="de-CH"/>
        </w:rPr>
      </w:pPr>
      <w:r w:rsidRPr="00A07517">
        <w:rPr>
          <w:sz w:val="20"/>
          <w:lang w:val="de-CH"/>
        </w:rPr>
        <w:t xml:space="preserve">Wir anerkennen unsere </w:t>
      </w:r>
      <w:r w:rsidRPr="00F07AC8">
        <w:rPr>
          <w:sz w:val="20"/>
          <w:lang w:val="de-CH"/>
        </w:rPr>
        <w:t>Verantwortung</w:t>
      </w:r>
      <w:r w:rsidRPr="00A07517">
        <w:rPr>
          <w:sz w:val="20"/>
          <w:lang w:val="de-CH"/>
        </w:rPr>
        <w:t xml:space="preserve"> für diese Jahresrechnung sowie</w:t>
      </w:r>
      <w:r w:rsidRPr="00F07AC8">
        <w:rPr>
          <w:sz w:val="20"/>
          <w:lang w:val="de-CH"/>
        </w:rPr>
        <w:t xml:space="preserve"> für die Einrichtung und das dauerhafte Funktionieren eines Rechnungswesensystems und einer internen Kontrolle.</w:t>
      </w:r>
    </w:p>
    <w:p w:rsidR="00A12048" w:rsidRPr="00A07517" w:rsidRDefault="00A12048">
      <w:pPr>
        <w:pStyle w:val="Paragraph1"/>
        <w:rPr>
          <w:sz w:val="20"/>
          <w:lang w:val="de-CH"/>
        </w:rPr>
      </w:pPr>
      <w:r w:rsidRPr="00A07517">
        <w:rPr>
          <w:sz w:val="20"/>
          <w:lang w:val="de-CH"/>
        </w:rPr>
        <w:t>Die Jahresrechnung entspr</w:t>
      </w:r>
      <w:r w:rsidR="00530A19">
        <w:rPr>
          <w:sz w:val="20"/>
          <w:lang w:val="de-CH"/>
        </w:rPr>
        <w:t>icht</w:t>
      </w:r>
      <w:r w:rsidR="00E0785D">
        <w:rPr>
          <w:sz w:val="20"/>
          <w:lang w:val="de-CH"/>
        </w:rPr>
        <w:t xml:space="preserve"> Swiss GAAP FER 21,</w:t>
      </w:r>
      <w:r w:rsidR="00530A19">
        <w:rPr>
          <w:sz w:val="20"/>
          <w:lang w:val="de-CH"/>
        </w:rPr>
        <w:t xml:space="preserve"> dem </w:t>
      </w:r>
      <w:r w:rsidR="00F07AC8" w:rsidRPr="00F07AC8">
        <w:rPr>
          <w:sz w:val="20"/>
          <w:lang w:val="de-CH"/>
        </w:rPr>
        <w:t>schweizerischen Gesetz</w:t>
      </w:r>
      <w:r w:rsidR="00BC5F04">
        <w:rPr>
          <w:sz w:val="20"/>
          <w:lang w:val="de-CH"/>
        </w:rPr>
        <w:t xml:space="preserve">, </w:t>
      </w:r>
      <w:r w:rsidR="00BC5F04" w:rsidRPr="009A364F">
        <w:rPr>
          <w:sz w:val="20"/>
          <w:highlight w:val="lightGray"/>
          <w:lang w:val="de-CH"/>
        </w:rPr>
        <w:t>der</w:t>
      </w:r>
      <w:r w:rsidR="00F07AC8" w:rsidRPr="009A364F">
        <w:rPr>
          <w:sz w:val="20"/>
          <w:highlight w:val="lightGray"/>
          <w:lang w:val="de-CH"/>
        </w:rPr>
        <w:t xml:space="preserve"> Stiftungsurkunde</w:t>
      </w:r>
      <w:r w:rsidR="00E0785D" w:rsidRPr="009A364F">
        <w:rPr>
          <w:sz w:val="20"/>
          <w:highlight w:val="lightGray"/>
          <w:lang w:val="de-CH"/>
        </w:rPr>
        <w:t xml:space="preserve"> sowie </w:t>
      </w:r>
      <w:r w:rsidR="00F07AC8" w:rsidRPr="009A364F">
        <w:rPr>
          <w:sz w:val="20"/>
          <w:highlight w:val="lightGray"/>
          <w:lang w:val="de-CH"/>
        </w:rPr>
        <w:t>den Reglementen/den Statuten</w:t>
      </w:r>
      <w:r w:rsidR="00F07AC8">
        <w:rPr>
          <w:sz w:val="20"/>
          <w:highlight w:val="yellow"/>
          <w:lang w:val="de-CH"/>
        </w:rPr>
        <w:t xml:space="preserve"> </w:t>
      </w:r>
      <w:r w:rsidRPr="00A07517">
        <w:rPr>
          <w:sz w:val="20"/>
          <w:lang w:val="de-CH"/>
        </w:rPr>
        <w:t>und ist in diesem Sinne frei von wesentlichen Fehlaussagen</w:t>
      </w:r>
      <w:r w:rsidR="00765814" w:rsidRPr="00A07517">
        <w:rPr>
          <w:sz w:val="20"/>
          <w:lang w:val="de-CH"/>
        </w:rPr>
        <w:t xml:space="preserve"> (z.B. </w:t>
      </w:r>
      <w:r w:rsidRPr="00A07517">
        <w:rPr>
          <w:sz w:val="20"/>
          <w:lang w:val="de-CH"/>
        </w:rPr>
        <w:t>fe</w:t>
      </w:r>
      <w:r w:rsidRPr="00A07517">
        <w:rPr>
          <w:sz w:val="20"/>
          <w:lang w:val="de-CH"/>
        </w:rPr>
        <w:t>h</w:t>
      </w:r>
      <w:r w:rsidRPr="00A07517">
        <w:rPr>
          <w:sz w:val="20"/>
          <w:lang w:val="de-CH"/>
        </w:rPr>
        <w:t xml:space="preserve">lerhafte Erfassung, Bewertung, Darstellung und Offenlegung </w:t>
      </w:r>
      <w:r w:rsidR="00B25221" w:rsidRPr="00A07517">
        <w:rPr>
          <w:sz w:val="20"/>
          <w:lang w:val="de-CH"/>
        </w:rPr>
        <w:t xml:space="preserve">von Geschäftsvorfällen </w:t>
      </w:r>
      <w:r w:rsidR="00765814" w:rsidRPr="00A07517">
        <w:rPr>
          <w:sz w:val="20"/>
          <w:lang w:val="de-CH"/>
        </w:rPr>
        <w:t>oder unvollständige bzw. fehlende</w:t>
      </w:r>
      <w:r w:rsidR="008265BD" w:rsidRPr="00A07517">
        <w:rPr>
          <w:sz w:val="20"/>
          <w:lang w:val="de-CH"/>
        </w:rPr>
        <w:t xml:space="preserve"> </w:t>
      </w:r>
      <w:r w:rsidRPr="00A07517">
        <w:rPr>
          <w:sz w:val="20"/>
          <w:lang w:val="de-CH"/>
        </w:rPr>
        <w:t>Angaben</w:t>
      </w:r>
      <w:r w:rsidR="00765814" w:rsidRPr="00A07517">
        <w:rPr>
          <w:sz w:val="20"/>
          <w:lang w:val="de-CH"/>
        </w:rPr>
        <w:t>)</w:t>
      </w:r>
      <w:r w:rsidR="00B25221" w:rsidRPr="00A07517">
        <w:rPr>
          <w:sz w:val="20"/>
          <w:lang w:val="de-CH"/>
        </w:rPr>
        <w:t>.</w:t>
      </w:r>
    </w:p>
    <w:p w:rsidR="009E2F7D" w:rsidRPr="00A07517" w:rsidRDefault="00B25221" w:rsidP="00B25221">
      <w:pPr>
        <w:pStyle w:val="Paragraph1"/>
        <w:rPr>
          <w:sz w:val="20"/>
          <w:lang w:val="de-CH"/>
        </w:rPr>
      </w:pPr>
      <w:r w:rsidRPr="00A07517">
        <w:rPr>
          <w:sz w:val="20"/>
          <w:lang w:val="de-CH"/>
        </w:rPr>
        <w:t>W</w:t>
      </w:r>
      <w:r w:rsidR="00A12048" w:rsidRPr="00A07517">
        <w:rPr>
          <w:sz w:val="20"/>
          <w:lang w:val="de-CH"/>
        </w:rPr>
        <w:t xml:space="preserve">ir haben Ihnen alle Aufzeichnungen der Buchhaltung, Belege und Geschäftskorrespondenzen sowie die Protokolle aller </w:t>
      </w:r>
      <w:r w:rsidR="00F07AC8" w:rsidRPr="009A364F">
        <w:rPr>
          <w:sz w:val="20"/>
          <w:highlight w:val="lightGray"/>
        </w:rPr>
        <w:t>Vereinsversammlung</w:t>
      </w:r>
      <w:r w:rsidR="008B07E0" w:rsidRPr="009A364F">
        <w:rPr>
          <w:sz w:val="20"/>
          <w:highlight w:val="lightGray"/>
        </w:rPr>
        <w:t>en</w:t>
      </w:r>
      <w:r w:rsidR="00F07AC8" w:rsidRPr="009A364F">
        <w:rPr>
          <w:sz w:val="20"/>
          <w:highlight w:val="lightGray"/>
        </w:rPr>
        <w:t>/Hauptversammlung</w:t>
      </w:r>
      <w:r w:rsidR="008B07E0" w:rsidRPr="009A364F">
        <w:rPr>
          <w:sz w:val="20"/>
          <w:highlight w:val="lightGray"/>
        </w:rPr>
        <w:t>en</w:t>
      </w:r>
      <w:r w:rsidR="00F07AC8" w:rsidRPr="009A364F">
        <w:rPr>
          <w:sz w:val="20"/>
          <w:highlight w:val="lightGray"/>
        </w:rPr>
        <w:t>/Delegiertenversammlung</w:t>
      </w:r>
      <w:r w:rsidR="008B07E0" w:rsidRPr="009A364F">
        <w:rPr>
          <w:sz w:val="20"/>
          <w:highlight w:val="lightGray"/>
        </w:rPr>
        <w:t>en</w:t>
      </w:r>
      <w:r w:rsidR="00BC5F04" w:rsidRPr="009A364F">
        <w:rPr>
          <w:sz w:val="20"/>
          <w:highlight w:val="lightGray"/>
        </w:rPr>
        <w:t>/Stiftungsrats</w:t>
      </w:r>
      <w:r w:rsidR="008B07E0" w:rsidRPr="009A364F">
        <w:rPr>
          <w:sz w:val="20"/>
          <w:highlight w:val="lightGray"/>
        </w:rPr>
        <w:softHyphen/>
      </w:r>
      <w:r w:rsidR="00BC5F04" w:rsidRPr="009A364F">
        <w:rPr>
          <w:sz w:val="20"/>
          <w:highlight w:val="lightGray"/>
        </w:rPr>
        <w:t>sitzungen</w:t>
      </w:r>
      <w:r w:rsidR="008B07E0" w:rsidRPr="009A364F">
        <w:rPr>
          <w:sz w:val="20"/>
          <w:highlight w:val="lightGray"/>
        </w:rPr>
        <w:t>/Vorstandssitzungen</w:t>
      </w:r>
      <w:r w:rsidR="00F07AC8">
        <w:t xml:space="preserve"> </w:t>
      </w:r>
      <w:r w:rsidR="00A12048" w:rsidRPr="00A07517">
        <w:rPr>
          <w:sz w:val="20"/>
          <w:lang w:val="de-CH"/>
        </w:rPr>
        <w:t xml:space="preserve">zur Verfügung gestellt. </w:t>
      </w:r>
      <w:r w:rsidR="00F14318" w:rsidRPr="00A07517">
        <w:rPr>
          <w:sz w:val="20"/>
          <w:lang w:val="de-CH"/>
        </w:rPr>
        <w:t xml:space="preserve">Es gibt keine </w:t>
      </w:r>
      <w:r w:rsidR="00E03EC3" w:rsidRPr="00A07517">
        <w:rPr>
          <w:sz w:val="20"/>
          <w:lang w:val="de-CH"/>
        </w:rPr>
        <w:t>Beschlüsse, die eine wesentliche Au</w:t>
      </w:r>
      <w:r w:rsidR="00E03EC3" w:rsidRPr="00A07517">
        <w:rPr>
          <w:sz w:val="20"/>
          <w:lang w:val="de-CH"/>
        </w:rPr>
        <w:t>s</w:t>
      </w:r>
      <w:r w:rsidR="00E03EC3" w:rsidRPr="00A07517">
        <w:rPr>
          <w:sz w:val="20"/>
          <w:lang w:val="de-CH"/>
        </w:rPr>
        <w:t xml:space="preserve">wirkung auf die Jahresrechnung haben könnten, </w:t>
      </w:r>
      <w:r w:rsidR="00F14318" w:rsidRPr="00A07517">
        <w:rPr>
          <w:sz w:val="20"/>
          <w:lang w:val="de-CH"/>
        </w:rPr>
        <w:t>über die wir Sie nicht informiert hätten.</w:t>
      </w:r>
    </w:p>
    <w:p w:rsidR="00F74354" w:rsidRPr="00A07517" w:rsidRDefault="00F74354" w:rsidP="003F3B95">
      <w:pPr>
        <w:pStyle w:val="Paragraph1"/>
        <w:rPr>
          <w:sz w:val="20"/>
          <w:lang w:val="de-CH"/>
        </w:rPr>
      </w:pPr>
      <w:r w:rsidRPr="00A07517">
        <w:rPr>
          <w:sz w:val="20"/>
          <w:lang w:val="de-CH"/>
        </w:rPr>
        <w:t>In der Ihnen vorgelegten und von uns unterzeichneten Jahresrechnung sind alle Geschäftsvorfälle erfasst, die für das genannte Gesch</w:t>
      </w:r>
      <w:r w:rsidR="00F776FD" w:rsidRPr="00A07517">
        <w:rPr>
          <w:sz w:val="20"/>
          <w:lang w:val="de-CH"/>
        </w:rPr>
        <w:t>äftsjahr buchungspflichtig sind</w:t>
      </w:r>
      <w:r w:rsidRPr="00A07517">
        <w:rPr>
          <w:sz w:val="20"/>
          <w:lang w:val="de-CH"/>
        </w:rPr>
        <w:t xml:space="preserve"> </w:t>
      </w:r>
      <w:r w:rsidR="00F776FD" w:rsidRPr="00A07517">
        <w:rPr>
          <w:sz w:val="20"/>
          <w:lang w:val="de-CH"/>
        </w:rPr>
        <w:t>und</w:t>
      </w:r>
      <w:r w:rsidRPr="00A07517">
        <w:rPr>
          <w:sz w:val="20"/>
          <w:lang w:val="de-CH"/>
        </w:rPr>
        <w:t xml:space="preserve"> alle bilanzierungspflichtigen Vermögen</w:t>
      </w:r>
      <w:r w:rsidRPr="00A07517">
        <w:rPr>
          <w:sz w:val="20"/>
          <w:lang w:val="de-CH"/>
        </w:rPr>
        <w:t>s</w:t>
      </w:r>
      <w:r w:rsidRPr="00A07517">
        <w:rPr>
          <w:sz w:val="20"/>
          <w:lang w:val="de-CH"/>
        </w:rPr>
        <w:t>werte und Verpflichtungen berücksichtig</w:t>
      </w:r>
      <w:r w:rsidR="002C056D" w:rsidRPr="00A07517">
        <w:rPr>
          <w:sz w:val="20"/>
          <w:lang w:val="de-CH"/>
        </w:rPr>
        <w:t xml:space="preserve">t. </w:t>
      </w:r>
      <w:r w:rsidRPr="00A07517">
        <w:rPr>
          <w:sz w:val="20"/>
          <w:lang w:val="de-CH"/>
        </w:rPr>
        <w:t>I</w:t>
      </w:r>
      <w:r w:rsidRPr="00A07517">
        <w:rPr>
          <w:iCs/>
          <w:sz w:val="20"/>
          <w:lang w:val="de-CH"/>
        </w:rPr>
        <w:t xml:space="preserve">n der Jahresrechnung </w:t>
      </w:r>
      <w:r w:rsidR="003C17BE" w:rsidRPr="00A07517">
        <w:rPr>
          <w:iCs/>
          <w:sz w:val="20"/>
          <w:lang w:val="de-CH"/>
        </w:rPr>
        <w:t xml:space="preserve">wurde insbesondere Folgendes </w:t>
      </w:r>
      <w:r w:rsidRPr="00A07517">
        <w:rPr>
          <w:iCs/>
          <w:sz w:val="20"/>
          <w:lang w:val="de-CH"/>
        </w:rPr>
        <w:t>vollstä</w:t>
      </w:r>
      <w:r w:rsidRPr="00A07517">
        <w:rPr>
          <w:iCs/>
          <w:sz w:val="20"/>
          <w:lang w:val="de-CH"/>
        </w:rPr>
        <w:t>n</w:t>
      </w:r>
      <w:r w:rsidRPr="00A07517">
        <w:rPr>
          <w:iCs/>
          <w:sz w:val="20"/>
          <w:lang w:val="de-CH"/>
        </w:rPr>
        <w:t>dig und richtig erfasst und wenn not</w:t>
      </w:r>
      <w:r w:rsidR="003C17BE" w:rsidRPr="00A07517">
        <w:rPr>
          <w:sz w:val="20"/>
          <w:lang w:val="de-CH"/>
        </w:rPr>
        <w:t>wendig</w:t>
      </w:r>
      <w:r w:rsidRPr="00A07517">
        <w:rPr>
          <w:sz w:val="20"/>
          <w:lang w:val="de-CH"/>
        </w:rPr>
        <w:t xml:space="preserve"> offengelegt:</w:t>
      </w:r>
    </w:p>
    <w:p w:rsidR="00F74354" w:rsidRPr="00A07517" w:rsidRDefault="00F74354" w:rsidP="003F3B95">
      <w:pPr>
        <w:pStyle w:val="Paragraph1"/>
        <w:numPr>
          <w:ilvl w:val="0"/>
          <w:numId w:val="37"/>
        </w:numPr>
        <w:tabs>
          <w:tab w:val="clear" w:pos="360"/>
          <w:tab w:val="num" w:pos="709"/>
        </w:tabs>
        <w:spacing w:line="240" w:lineRule="auto"/>
        <w:ind w:left="709" w:hanging="283"/>
        <w:rPr>
          <w:sz w:val="20"/>
        </w:rPr>
      </w:pPr>
      <w:r w:rsidRPr="00A07517">
        <w:rPr>
          <w:sz w:val="20"/>
        </w:rPr>
        <w:t>Aktiven, welche mit Pfand oder anderen Lasten belastet sind</w:t>
      </w:r>
      <w:r w:rsidR="003C17BE" w:rsidRPr="00A07517">
        <w:rPr>
          <w:sz w:val="20"/>
        </w:rPr>
        <w:t xml:space="preserve">. </w:t>
      </w:r>
      <w:r w:rsidR="003C17BE" w:rsidRPr="009A364F">
        <w:rPr>
          <w:sz w:val="20"/>
          <w:highlight w:val="lightGray"/>
          <w:lang w:val="de-CH"/>
        </w:rPr>
        <w:t>D</w:t>
      </w:r>
      <w:r w:rsidR="00607204" w:rsidRPr="009A364F">
        <w:rPr>
          <w:sz w:val="20"/>
          <w:highlight w:val="lightGray"/>
        </w:rPr>
        <w:t>er Verein</w:t>
      </w:r>
      <w:r w:rsidR="008B07E0" w:rsidRPr="009A364F">
        <w:rPr>
          <w:sz w:val="20"/>
          <w:highlight w:val="lightGray"/>
        </w:rPr>
        <w:t>/die Stiftung</w:t>
      </w:r>
      <w:r w:rsidR="003C17BE" w:rsidRPr="00A07517">
        <w:rPr>
          <w:sz w:val="20"/>
        </w:rPr>
        <w:t xml:space="preserve"> hat einen ausre</w:t>
      </w:r>
      <w:r w:rsidR="003C17BE" w:rsidRPr="00A07517">
        <w:rPr>
          <w:sz w:val="20"/>
        </w:rPr>
        <w:t>i</w:t>
      </w:r>
      <w:r w:rsidR="003C17BE" w:rsidRPr="00A07517">
        <w:rPr>
          <w:sz w:val="20"/>
        </w:rPr>
        <w:t>chenden Rechtsanspruch auf alle Vermögensgegens</w:t>
      </w:r>
      <w:proofErr w:type="spellStart"/>
      <w:r w:rsidR="003C17BE" w:rsidRPr="00A07517">
        <w:rPr>
          <w:snapToGrid w:val="0"/>
          <w:sz w:val="20"/>
          <w:lang w:val="de-CH"/>
        </w:rPr>
        <w:t>tände</w:t>
      </w:r>
      <w:proofErr w:type="spellEnd"/>
      <w:r w:rsidR="003C17BE" w:rsidRPr="00A07517">
        <w:rPr>
          <w:snapToGrid w:val="0"/>
          <w:sz w:val="20"/>
          <w:lang w:val="de-CH"/>
        </w:rPr>
        <w:t xml:space="preserve"> und es bestehen keine Pfandrechte oder B</w:t>
      </w:r>
      <w:r w:rsidR="003C17BE" w:rsidRPr="00A07517">
        <w:rPr>
          <w:snapToGrid w:val="0"/>
          <w:sz w:val="20"/>
          <w:lang w:val="de-CH"/>
        </w:rPr>
        <w:t>e</w:t>
      </w:r>
      <w:r w:rsidR="003C17BE" w:rsidRPr="00A07517">
        <w:rPr>
          <w:snapToGrid w:val="0"/>
          <w:sz w:val="20"/>
          <w:lang w:val="de-CH"/>
        </w:rPr>
        <w:t xml:space="preserve">lastungen hinsichtlich der </w:t>
      </w:r>
      <w:proofErr w:type="spellStart"/>
      <w:r w:rsidR="003C17BE" w:rsidRPr="00A07517">
        <w:rPr>
          <w:snapToGrid w:val="0"/>
          <w:sz w:val="20"/>
          <w:lang w:val="de-CH"/>
        </w:rPr>
        <w:t>Vermö</w:t>
      </w:r>
      <w:proofErr w:type="spellEnd"/>
      <w:r w:rsidR="00F07AC8">
        <w:rPr>
          <w:sz w:val="20"/>
        </w:rPr>
        <w:t xml:space="preserve">gensgegenstände </w:t>
      </w:r>
      <w:r w:rsidR="00E0785D" w:rsidRPr="009A364F">
        <w:rPr>
          <w:sz w:val="20"/>
          <w:highlight w:val="lightGray"/>
        </w:rPr>
        <w:t>des Vereins/der Stiftung</w:t>
      </w:r>
      <w:r w:rsidR="003C17BE" w:rsidRPr="009A364F">
        <w:rPr>
          <w:sz w:val="20"/>
          <w:highlight w:val="lightGray"/>
        </w:rPr>
        <w:t>, soweit im Anhang nichts anderes angegeben ist</w:t>
      </w:r>
      <w:r w:rsidR="00E0785D">
        <w:rPr>
          <w:sz w:val="20"/>
        </w:rPr>
        <w:t>;</w:t>
      </w:r>
    </w:p>
    <w:p w:rsidR="00BC5F04" w:rsidRPr="00A07517" w:rsidRDefault="00BC5F04" w:rsidP="00BC5F04">
      <w:pPr>
        <w:pStyle w:val="Paragraph1"/>
        <w:numPr>
          <w:ilvl w:val="0"/>
          <w:numId w:val="37"/>
        </w:numPr>
        <w:tabs>
          <w:tab w:val="clear" w:pos="360"/>
          <w:tab w:val="num" w:pos="709"/>
        </w:tabs>
        <w:spacing w:line="240" w:lineRule="auto"/>
        <w:ind w:left="709" w:hanging="283"/>
        <w:rPr>
          <w:sz w:val="20"/>
        </w:rPr>
      </w:pPr>
      <w:r w:rsidRPr="00A07517">
        <w:rPr>
          <w:sz w:val="20"/>
        </w:rPr>
        <w:t>Passiven und Angaben im Anhang, insbesondere gegenwärtige Verbindlichkeiten, Wertberichtigungen, Rückstellungen, drohende Verluste aus Kauf- und Verkaufsverpflichtungen, Verbindlichkeiten im Z</w:t>
      </w:r>
      <w:r w:rsidRPr="00A07517">
        <w:rPr>
          <w:sz w:val="20"/>
        </w:rPr>
        <w:t>u</w:t>
      </w:r>
      <w:r w:rsidRPr="00A07517">
        <w:rPr>
          <w:sz w:val="20"/>
        </w:rPr>
        <w:t>sammenhang mit der Sanierung möglicher Deckungslücken von Personalvorsorgeeinrichtungen, G</w:t>
      </w:r>
      <w:r w:rsidRPr="00A07517">
        <w:rPr>
          <w:sz w:val="20"/>
        </w:rPr>
        <w:t>a</w:t>
      </w:r>
      <w:r w:rsidRPr="00A07517">
        <w:rPr>
          <w:sz w:val="20"/>
        </w:rPr>
        <w:t>rantien, Bürgschaften oder andere Eventualverpflichtungen sowie vergleichbare Erklärungen gege</w:t>
      </w:r>
      <w:r w:rsidRPr="00A07517">
        <w:rPr>
          <w:sz w:val="20"/>
        </w:rPr>
        <w:t>n</w:t>
      </w:r>
      <w:r w:rsidRPr="00A07517">
        <w:rPr>
          <w:sz w:val="20"/>
        </w:rPr>
        <w:t>über Dritten;</w:t>
      </w:r>
    </w:p>
    <w:p w:rsidR="00BC5F04" w:rsidRDefault="00BC5F04" w:rsidP="00BC5F04">
      <w:pPr>
        <w:pStyle w:val="Paragraph1"/>
        <w:numPr>
          <w:ilvl w:val="0"/>
          <w:numId w:val="37"/>
        </w:numPr>
        <w:tabs>
          <w:tab w:val="clear" w:pos="360"/>
          <w:tab w:val="num" w:pos="709"/>
        </w:tabs>
        <w:spacing w:line="240" w:lineRule="auto"/>
        <w:ind w:left="709" w:hanging="283"/>
        <w:rPr>
          <w:sz w:val="20"/>
        </w:rPr>
      </w:pPr>
      <w:r w:rsidRPr="00A07517">
        <w:rPr>
          <w:sz w:val="20"/>
        </w:rPr>
        <w:t>Salden und Transaktionen mit Nahestehenden – auch sind die Ihnen abgegebenen Informationen zur Identifizierung nahe stehender Parteien vollständig;</w:t>
      </w:r>
    </w:p>
    <w:p w:rsidR="00E0785D" w:rsidRPr="00E0785D" w:rsidRDefault="00E0785D" w:rsidP="00E0785D">
      <w:pPr>
        <w:pStyle w:val="PwCRepLetterBullet"/>
        <w:numPr>
          <w:ilvl w:val="0"/>
          <w:numId w:val="37"/>
        </w:numPr>
        <w:ind w:left="698" w:hanging="284"/>
      </w:pPr>
      <w:r>
        <w:t>Die im Rahmen der Bewertung und Offenlegung von Zeitwerten (Fair Value) verwendeten wesentl</w:t>
      </w:r>
      <w:r>
        <w:t>i</w:t>
      </w:r>
      <w:r>
        <w:t>chen Annahmen sind aus unserer Sicht angemessen, entsprechen unseren Absichten und stehen mit den angewendeten Rechnungslegungsgrundsätzen in Übereinstimmung.</w:t>
      </w:r>
    </w:p>
    <w:p w:rsidR="00F275E1" w:rsidRPr="00A07517" w:rsidRDefault="00F275E1" w:rsidP="003877F2">
      <w:pPr>
        <w:pStyle w:val="Paragraph1"/>
        <w:rPr>
          <w:sz w:val="20"/>
        </w:rPr>
      </w:pPr>
      <w:r w:rsidRPr="00A07517">
        <w:rPr>
          <w:sz w:val="20"/>
        </w:rPr>
        <w:t>Verträge, Kreditvereinbarungen, Rechtsstreitigkeiten oder Auseinandersetzungen, die nicht in der Jahre</w:t>
      </w:r>
      <w:r w:rsidRPr="00A07517">
        <w:rPr>
          <w:sz w:val="20"/>
        </w:rPr>
        <w:t>s</w:t>
      </w:r>
      <w:r w:rsidRPr="00A07517">
        <w:rPr>
          <w:sz w:val="20"/>
        </w:rPr>
        <w:t xml:space="preserve">rechnung offengelegt worden sind, für die Beurteilung der Jahresrechnung </w:t>
      </w:r>
      <w:r w:rsidRPr="006D30B5">
        <w:rPr>
          <w:sz w:val="20"/>
          <w:highlight w:val="lightGray"/>
        </w:rPr>
        <w:t xml:space="preserve">des </w:t>
      </w:r>
      <w:r w:rsidR="00607204" w:rsidRPr="006D30B5">
        <w:rPr>
          <w:sz w:val="20"/>
          <w:highlight w:val="lightGray"/>
        </w:rPr>
        <w:t>Vereins</w:t>
      </w:r>
      <w:r w:rsidR="008B07E0" w:rsidRPr="006D30B5">
        <w:rPr>
          <w:sz w:val="20"/>
          <w:highlight w:val="lightGray"/>
        </w:rPr>
        <w:t>/der Stiftung</w:t>
      </w:r>
      <w:r w:rsidRPr="00A07517">
        <w:rPr>
          <w:sz w:val="20"/>
        </w:rPr>
        <w:t xml:space="preserve"> aber von wesentlicher Bedeutung sind, </w:t>
      </w:r>
      <w:r w:rsidRPr="006D30B5">
        <w:rPr>
          <w:sz w:val="20"/>
          <w:highlight w:val="lightGray"/>
        </w:rPr>
        <w:t>bestehen nicht/sind in der Beilage angeführt</w:t>
      </w:r>
      <w:r w:rsidR="00BC5F04" w:rsidRPr="00BC5F04">
        <w:rPr>
          <w:sz w:val="20"/>
        </w:rPr>
        <w:t>.</w:t>
      </w:r>
    </w:p>
    <w:p w:rsidR="003877F2" w:rsidRPr="00A07517" w:rsidRDefault="003877F2" w:rsidP="003877F2">
      <w:pPr>
        <w:pStyle w:val="Paragraph1"/>
        <w:rPr>
          <w:sz w:val="20"/>
        </w:rPr>
      </w:pPr>
      <w:r w:rsidRPr="00A07517">
        <w:rPr>
          <w:sz w:val="20"/>
        </w:rPr>
        <w:lastRenderedPageBreak/>
        <w:t>Wir bestätigen Ihnen, dass es keine Verstösse gegen gesetzliche oder andere Vorschriften (</w:t>
      </w:r>
      <w:r w:rsidR="00E0785D">
        <w:rPr>
          <w:sz w:val="20"/>
        </w:rPr>
        <w:t>z.B. betreffend direkte Steuern,</w:t>
      </w:r>
      <w:r w:rsidRPr="00A07517">
        <w:rPr>
          <w:sz w:val="20"/>
        </w:rPr>
        <w:t xml:space="preserve"> Mehrwertsteuern</w:t>
      </w:r>
      <w:r w:rsidR="00E0785D">
        <w:rPr>
          <w:sz w:val="20"/>
        </w:rPr>
        <w:t>,</w:t>
      </w:r>
      <w:r w:rsidRPr="00A07517">
        <w:rPr>
          <w:sz w:val="20"/>
        </w:rPr>
        <w:t xml:space="preserve"> Sozialversicherungen</w:t>
      </w:r>
      <w:r w:rsidR="00E0785D">
        <w:rPr>
          <w:sz w:val="20"/>
        </w:rPr>
        <w:t>,</w:t>
      </w:r>
      <w:r w:rsidRPr="00A07517">
        <w:rPr>
          <w:sz w:val="20"/>
        </w:rPr>
        <w:t xml:space="preserve"> Umweltschutz) gegeben hat</w:t>
      </w:r>
      <w:r w:rsidR="00B12930" w:rsidRPr="00A07517">
        <w:rPr>
          <w:sz w:val="20"/>
        </w:rPr>
        <w:t xml:space="preserve"> bzw. wir haben Ihnen alle uns bekannten </w:t>
      </w:r>
      <w:r w:rsidR="00E0785D">
        <w:rPr>
          <w:sz w:val="20"/>
        </w:rPr>
        <w:t xml:space="preserve">(tatsächlichen oder vermuteten) </w:t>
      </w:r>
      <w:r w:rsidR="00B12930" w:rsidRPr="00A07517">
        <w:rPr>
          <w:sz w:val="20"/>
        </w:rPr>
        <w:t>Verstösse gegen Gesetze oder andere Vorschriften mi</w:t>
      </w:r>
      <w:r w:rsidR="00B12930" w:rsidRPr="00A07517">
        <w:rPr>
          <w:sz w:val="20"/>
        </w:rPr>
        <w:t>t</w:t>
      </w:r>
      <w:r w:rsidR="00B12930" w:rsidRPr="00A07517">
        <w:rPr>
          <w:sz w:val="20"/>
        </w:rPr>
        <w:t>geteilt</w:t>
      </w:r>
      <w:r w:rsidR="00E039FC">
        <w:rPr>
          <w:sz w:val="20"/>
        </w:rPr>
        <w:t xml:space="preserve">. </w:t>
      </w:r>
      <w:r w:rsidR="00E039FC" w:rsidRPr="006D30B5">
        <w:rPr>
          <w:sz w:val="20"/>
          <w:highlight w:val="lightGray"/>
        </w:rPr>
        <w:t xml:space="preserve">Der </w:t>
      </w:r>
      <w:r w:rsidR="00607204" w:rsidRPr="006D30B5">
        <w:rPr>
          <w:sz w:val="20"/>
          <w:highlight w:val="lightGray"/>
        </w:rPr>
        <w:t>Verein</w:t>
      </w:r>
      <w:r w:rsidR="008B07E0" w:rsidRPr="006D30B5">
        <w:rPr>
          <w:sz w:val="20"/>
          <w:highlight w:val="lightGray"/>
        </w:rPr>
        <w:t>/die Stiftung</w:t>
      </w:r>
      <w:r w:rsidRPr="00A07517">
        <w:rPr>
          <w:sz w:val="20"/>
        </w:rPr>
        <w:t xml:space="preserve"> hat alle vertraglichen Vereinbarungen und gesetzlichen Auflagen, die bei Nichterfüllung eine wesentliche Auswirkung auf die Jahresrechnung gehabt hätten, erfüllt.</w:t>
      </w:r>
    </w:p>
    <w:p w:rsidR="004F1B90" w:rsidRPr="00A07517" w:rsidRDefault="004F1B90" w:rsidP="00A612F6">
      <w:pPr>
        <w:pStyle w:val="Paragraph1"/>
        <w:rPr>
          <w:sz w:val="20"/>
        </w:rPr>
      </w:pPr>
      <w:r w:rsidRPr="00A07517">
        <w:rPr>
          <w:sz w:val="20"/>
        </w:rPr>
        <w:t>Wir haben keine Pläne oder Absichten,</w:t>
      </w:r>
    </w:p>
    <w:p w:rsidR="004F1B90" w:rsidRPr="00A07517" w:rsidRDefault="004F1B90" w:rsidP="004F1B90">
      <w:pPr>
        <w:pStyle w:val="Paragraph1"/>
        <w:numPr>
          <w:ilvl w:val="0"/>
          <w:numId w:val="32"/>
        </w:numPr>
        <w:tabs>
          <w:tab w:val="clear" w:pos="360"/>
          <w:tab w:val="clear" w:pos="454"/>
          <w:tab w:val="left" w:pos="709"/>
        </w:tabs>
        <w:ind w:left="709" w:hanging="283"/>
        <w:rPr>
          <w:sz w:val="20"/>
        </w:rPr>
      </w:pPr>
      <w:r w:rsidRPr="00A07517">
        <w:rPr>
          <w:sz w:val="20"/>
        </w:rPr>
        <w:t xml:space="preserve">und es sind uns keine Ereignisse bekannt, die erhebliche Zweifel an der Fähigkeit </w:t>
      </w:r>
      <w:r w:rsidR="006D30B5" w:rsidRPr="006D30B5">
        <w:rPr>
          <w:sz w:val="20"/>
          <w:highlight w:val="lightGray"/>
          <w:lang w:val="de-CH"/>
        </w:rPr>
        <w:t>[Name Verband]</w:t>
      </w:r>
      <w:r w:rsidR="00BC5F04">
        <w:rPr>
          <w:sz w:val="20"/>
          <w:lang w:val="de-CH"/>
        </w:rPr>
        <w:t xml:space="preserve"> </w:t>
      </w:r>
      <w:r w:rsidR="00030417">
        <w:rPr>
          <w:sz w:val="20"/>
        </w:rPr>
        <w:t xml:space="preserve">zur Fortführung </w:t>
      </w:r>
      <w:r w:rsidR="00BC5F04" w:rsidRPr="006D30B5">
        <w:rPr>
          <w:sz w:val="20"/>
        </w:rPr>
        <w:t>ihrer</w:t>
      </w:r>
      <w:r w:rsidRPr="00A07517">
        <w:rPr>
          <w:sz w:val="20"/>
        </w:rPr>
        <w:t xml:space="preserve"> Tätigkeit (</w:t>
      </w:r>
      <w:proofErr w:type="spellStart"/>
      <w:r w:rsidRPr="00A07517">
        <w:rPr>
          <w:sz w:val="20"/>
        </w:rPr>
        <w:t>Going</w:t>
      </w:r>
      <w:proofErr w:type="spellEnd"/>
      <w:r w:rsidRPr="00A07517">
        <w:rPr>
          <w:sz w:val="20"/>
        </w:rPr>
        <w:t xml:space="preserve"> </w:t>
      </w:r>
      <w:proofErr w:type="spellStart"/>
      <w:r w:rsidRPr="00A07517">
        <w:rPr>
          <w:sz w:val="20"/>
        </w:rPr>
        <w:t>Concern</w:t>
      </w:r>
      <w:proofErr w:type="spellEnd"/>
      <w:r w:rsidRPr="00A07517">
        <w:rPr>
          <w:sz w:val="20"/>
        </w:rPr>
        <w:t>) aufwerfen könnten</w:t>
      </w:r>
      <w:r w:rsidR="000C0DFD" w:rsidRPr="00A07517">
        <w:rPr>
          <w:sz w:val="20"/>
        </w:rPr>
        <w:t>;</w:t>
      </w:r>
    </w:p>
    <w:p w:rsidR="004F1B90" w:rsidRPr="00A07517" w:rsidRDefault="004F1B90" w:rsidP="004F1B90">
      <w:pPr>
        <w:pStyle w:val="Paragraph1"/>
        <w:numPr>
          <w:ilvl w:val="0"/>
          <w:numId w:val="32"/>
        </w:numPr>
        <w:tabs>
          <w:tab w:val="clear" w:pos="360"/>
          <w:tab w:val="clear" w:pos="454"/>
          <w:tab w:val="left" w:pos="709"/>
        </w:tabs>
        <w:ind w:left="709" w:hanging="283"/>
        <w:rPr>
          <w:sz w:val="20"/>
          <w:lang w:val="de-CH"/>
        </w:rPr>
      </w:pPr>
      <w:r w:rsidRPr="00A07517">
        <w:rPr>
          <w:sz w:val="20"/>
          <w:lang w:val="de-CH"/>
        </w:rPr>
        <w:t>welche den Buchwert oder den Ausweis von Aktiven oder Verpflichtungen in der Jahresrechnung w</w:t>
      </w:r>
      <w:r w:rsidRPr="00A07517">
        <w:rPr>
          <w:sz w:val="20"/>
          <w:lang w:val="de-CH"/>
        </w:rPr>
        <w:t>e</w:t>
      </w:r>
      <w:r w:rsidRPr="00A07517">
        <w:rPr>
          <w:sz w:val="20"/>
          <w:lang w:val="de-CH"/>
        </w:rPr>
        <w:t>sentlich beeinflussen könnten</w:t>
      </w:r>
      <w:r w:rsidR="000C0DFD" w:rsidRPr="00A07517">
        <w:rPr>
          <w:sz w:val="20"/>
          <w:lang w:val="de-CH"/>
        </w:rPr>
        <w:t>;</w:t>
      </w:r>
    </w:p>
    <w:p w:rsidR="008B07E0" w:rsidRPr="008B07E0" w:rsidRDefault="008B07E0" w:rsidP="008B07E0">
      <w:pPr>
        <w:pStyle w:val="Paragraph1"/>
        <w:numPr>
          <w:ilvl w:val="0"/>
          <w:numId w:val="32"/>
        </w:numPr>
        <w:tabs>
          <w:tab w:val="clear" w:pos="360"/>
          <w:tab w:val="clear" w:pos="454"/>
          <w:tab w:val="left" w:pos="709"/>
        </w:tabs>
        <w:ind w:left="709" w:hanging="283"/>
        <w:rPr>
          <w:sz w:val="20"/>
          <w:lang w:val="de-CH"/>
        </w:rPr>
      </w:pPr>
      <w:r w:rsidRPr="008B07E0">
        <w:rPr>
          <w:sz w:val="20"/>
          <w:lang w:val="de-CH"/>
        </w:rPr>
        <w:t>die zu Überbeständen oder zur Entwertung von Vorräten oder von Anlagevermögen führen könnten. Keine Vorräte sind höher als mit dem netto realisierbaren Wert und keine Anlagen höher als mit dem Nutzungswert oder Nettoveräusserungspreis bewertet.</w:t>
      </w:r>
    </w:p>
    <w:p w:rsidR="00A81655" w:rsidRPr="00A07517" w:rsidRDefault="00A81655" w:rsidP="004F1B90">
      <w:pPr>
        <w:pStyle w:val="Paragraph1"/>
        <w:rPr>
          <w:sz w:val="20"/>
          <w:lang w:val="de-CH"/>
        </w:rPr>
      </w:pPr>
      <w:r w:rsidRPr="00A07517">
        <w:rPr>
          <w:sz w:val="20"/>
          <w:lang w:val="de-CH"/>
        </w:rPr>
        <w:t>Alle bis zum Zeitpunkt der Beendigung Ihrer Prüfung bekannt gewordenen und bilanzierungspflichtigen Ereignisse sind in der vorliegenden Jahresrechnung angemessen berücksichtigt.</w:t>
      </w:r>
      <w:r w:rsidR="004F1B90" w:rsidRPr="00A07517">
        <w:rPr>
          <w:sz w:val="20"/>
          <w:lang w:val="de-CH"/>
        </w:rPr>
        <w:t xml:space="preserve"> </w:t>
      </w:r>
      <w:r w:rsidRPr="00A07517">
        <w:rPr>
          <w:sz w:val="20"/>
          <w:lang w:val="de-CH"/>
        </w:rPr>
        <w:t xml:space="preserve">Wir werden Ihnen alle bis zum Zeitpunkt der </w:t>
      </w:r>
      <w:r w:rsidR="00BC5F04" w:rsidRPr="006D30B5">
        <w:rPr>
          <w:sz w:val="20"/>
          <w:highlight w:val="lightGray"/>
        </w:rPr>
        <w:t>Vereinsversammlung/Hauptversammlung/Delegiertenversammlung/Stiftungsratssitzung</w:t>
      </w:r>
      <w:r w:rsidR="00E0785D">
        <w:rPr>
          <w:sz w:val="20"/>
        </w:rPr>
        <w:t xml:space="preserve">, </w:t>
      </w:r>
      <w:r w:rsidR="00E0785D" w:rsidRPr="00E0785D">
        <w:rPr>
          <w:sz w:val="20"/>
        </w:rPr>
        <w:t>welcher die Jahresrechnung genehmigt wird,</w:t>
      </w:r>
      <w:r w:rsidR="00E0785D">
        <w:t xml:space="preserve"> </w:t>
      </w:r>
      <w:r w:rsidRPr="00A07517">
        <w:rPr>
          <w:sz w:val="20"/>
          <w:lang w:val="de-CH"/>
        </w:rPr>
        <w:t>bekannt werdenden Ereignisse</w:t>
      </w:r>
      <w:r w:rsidR="00BC2528" w:rsidRPr="00A07517">
        <w:rPr>
          <w:sz w:val="20"/>
          <w:lang w:val="de-CH"/>
        </w:rPr>
        <w:t>, die sich auf die Jahresrec</w:t>
      </w:r>
      <w:r w:rsidR="00BC2528" w:rsidRPr="00A07517">
        <w:rPr>
          <w:sz w:val="20"/>
          <w:lang w:val="de-CH"/>
        </w:rPr>
        <w:t>h</w:t>
      </w:r>
      <w:r w:rsidR="00BC2528" w:rsidRPr="00A07517">
        <w:rPr>
          <w:sz w:val="20"/>
          <w:lang w:val="de-CH"/>
        </w:rPr>
        <w:t>nung auswirken,</w:t>
      </w:r>
      <w:r w:rsidRPr="00A07517">
        <w:rPr>
          <w:sz w:val="20"/>
          <w:lang w:val="de-CH"/>
        </w:rPr>
        <w:t xml:space="preserve"> unverzüglich mitteilen.</w:t>
      </w:r>
    </w:p>
    <w:p w:rsidR="00A81655" w:rsidRPr="00A07517" w:rsidRDefault="00A81655">
      <w:pPr>
        <w:pStyle w:val="DefaultText"/>
        <w:tabs>
          <w:tab w:val="left" w:pos="856"/>
          <w:tab w:val="left" w:pos="1293"/>
          <w:tab w:val="left" w:pos="1839"/>
          <w:tab w:val="left" w:pos="4534"/>
          <w:tab w:val="left" w:pos="7086"/>
        </w:tabs>
        <w:rPr>
          <w:sz w:val="20"/>
          <w:lang w:val="de-CH"/>
        </w:rPr>
      </w:pPr>
    </w:p>
    <w:p w:rsidR="00A81655" w:rsidRPr="00A07517" w:rsidRDefault="00A81655">
      <w:pPr>
        <w:pStyle w:val="DefaultText"/>
        <w:tabs>
          <w:tab w:val="left" w:pos="856"/>
          <w:tab w:val="left" w:pos="1293"/>
          <w:tab w:val="left" w:pos="1839"/>
          <w:tab w:val="left" w:pos="4534"/>
          <w:tab w:val="left" w:pos="7086"/>
        </w:tabs>
        <w:rPr>
          <w:sz w:val="20"/>
          <w:lang w:val="de-CH"/>
        </w:rPr>
      </w:pPr>
    </w:p>
    <w:p w:rsidR="00A81655" w:rsidRPr="00A07517" w:rsidRDefault="00A81655">
      <w:pPr>
        <w:pStyle w:val="Grsse"/>
        <w:spacing w:before="0"/>
        <w:ind w:right="82"/>
        <w:rPr>
          <w:rFonts w:ascii="Times New Roman" w:hAnsi="Times New Roman"/>
          <w:sz w:val="20"/>
          <w:lang w:val="de-CH"/>
        </w:rPr>
      </w:pPr>
      <w:r w:rsidRPr="00A07517">
        <w:rPr>
          <w:rFonts w:ascii="Times New Roman" w:hAnsi="Times New Roman"/>
          <w:sz w:val="20"/>
          <w:lang w:val="de-CH"/>
        </w:rPr>
        <w:t>Mit freundlichen Grüssen</w:t>
      </w:r>
    </w:p>
    <w:p w:rsidR="00A81655" w:rsidRPr="00A07517" w:rsidRDefault="00A81655">
      <w:pPr>
        <w:pStyle w:val="Grsse"/>
        <w:spacing w:before="0"/>
        <w:ind w:right="82"/>
        <w:rPr>
          <w:rFonts w:ascii="Times New Roman" w:hAnsi="Times New Roman"/>
          <w:sz w:val="20"/>
          <w:lang w:val="de-CH"/>
        </w:rPr>
      </w:pPr>
    </w:p>
    <w:p w:rsidR="00A81655" w:rsidRPr="00A07517" w:rsidRDefault="00A81655">
      <w:pPr>
        <w:pStyle w:val="Grsse"/>
        <w:spacing w:before="0"/>
        <w:ind w:right="82"/>
        <w:rPr>
          <w:rFonts w:ascii="Times New Roman" w:hAnsi="Times New Roman"/>
          <w:sz w:val="20"/>
          <w:lang w:val="de-CH"/>
        </w:rPr>
      </w:pPr>
    </w:p>
    <w:p w:rsidR="00E0785D" w:rsidRDefault="006D30B5" w:rsidP="00E0785D">
      <w:pPr>
        <w:pStyle w:val="PwCRepLetterFirma-closing"/>
      </w:pPr>
      <w:r w:rsidRPr="006D30B5">
        <w:rPr>
          <w:highlight w:val="lightGray"/>
        </w:rPr>
        <w:t>[Name Verband]</w:t>
      </w:r>
    </w:p>
    <w:p w:rsidR="00A81655" w:rsidRPr="00A07517" w:rsidRDefault="00A81655">
      <w:pPr>
        <w:pStyle w:val="Grsse"/>
        <w:spacing w:before="0"/>
        <w:ind w:right="82"/>
        <w:rPr>
          <w:rFonts w:ascii="Times New Roman" w:hAnsi="Times New Roman"/>
          <w:sz w:val="20"/>
          <w:lang w:val="de-CH"/>
        </w:rPr>
      </w:pPr>
    </w:p>
    <w:p w:rsidR="00A81655" w:rsidRPr="00A07517" w:rsidRDefault="00A81655">
      <w:pPr>
        <w:pStyle w:val="Grsse"/>
        <w:spacing w:before="0"/>
        <w:ind w:right="82"/>
        <w:rPr>
          <w:rFonts w:ascii="Times New Roman" w:hAnsi="Times New Roman"/>
          <w:sz w:val="20"/>
          <w:lang w:val="de-CH"/>
        </w:rPr>
      </w:pPr>
    </w:p>
    <w:p w:rsidR="00E0785D" w:rsidRDefault="00030417">
      <w:pPr>
        <w:pStyle w:val="Beilage"/>
        <w:spacing w:after="0"/>
        <w:ind w:right="82"/>
        <w:jc w:val="left"/>
        <w:rPr>
          <w:rFonts w:ascii="Times New Roman" w:hAnsi="Times New Roman"/>
          <w:sz w:val="20"/>
          <w:lang w:val="de-CH"/>
        </w:rPr>
      </w:pPr>
      <w:r>
        <w:rPr>
          <w:rFonts w:ascii="Times New Roman" w:hAnsi="Times New Roman"/>
          <w:sz w:val="20"/>
          <w:lang w:val="de-CH"/>
        </w:rPr>
        <w:t>Beilage</w:t>
      </w:r>
      <w:r w:rsidR="00A81655" w:rsidRPr="00A07517">
        <w:rPr>
          <w:rFonts w:ascii="Times New Roman" w:hAnsi="Times New Roman"/>
          <w:sz w:val="20"/>
          <w:lang w:val="de-CH"/>
        </w:rPr>
        <w:t>:</w:t>
      </w:r>
      <w:r w:rsidR="00A81655" w:rsidRPr="00A07517">
        <w:rPr>
          <w:rFonts w:ascii="Times New Roman" w:hAnsi="Times New Roman"/>
          <w:sz w:val="20"/>
          <w:lang w:val="de-CH"/>
        </w:rPr>
        <w:tab/>
      </w:r>
    </w:p>
    <w:p w:rsidR="00E0785D" w:rsidRDefault="00A81655" w:rsidP="00E0785D">
      <w:pPr>
        <w:pStyle w:val="Beilage"/>
        <w:numPr>
          <w:ilvl w:val="0"/>
          <w:numId w:val="48"/>
        </w:numPr>
        <w:spacing w:after="0"/>
        <w:ind w:right="82"/>
        <w:jc w:val="left"/>
        <w:rPr>
          <w:rFonts w:ascii="Times New Roman" w:hAnsi="Times New Roman"/>
          <w:sz w:val="20"/>
          <w:lang w:val="de-CH"/>
        </w:rPr>
      </w:pPr>
      <w:r w:rsidRPr="00A07517">
        <w:rPr>
          <w:rFonts w:ascii="Times New Roman" w:hAnsi="Times New Roman"/>
          <w:sz w:val="20"/>
          <w:lang w:val="de-CH"/>
        </w:rPr>
        <w:t xml:space="preserve">Unterzeichnete </w:t>
      </w:r>
      <w:r w:rsidR="00BC5F04" w:rsidRPr="00BC5F04">
        <w:rPr>
          <w:rFonts w:ascii="Times New Roman" w:hAnsi="Times New Roman"/>
          <w:sz w:val="20"/>
          <w:lang w:val="de-CH"/>
        </w:rPr>
        <w:t xml:space="preserve">Jahresrechnung (Bilanz, </w:t>
      </w:r>
      <w:r w:rsidR="00BC5F04" w:rsidRPr="006D30B5">
        <w:rPr>
          <w:rFonts w:ascii="Times New Roman" w:hAnsi="Times New Roman"/>
          <w:sz w:val="20"/>
          <w:lang w:val="de-CH"/>
        </w:rPr>
        <w:t>Betriebsrechnung</w:t>
      </w:r>
      <w:r w:rsidR="00BC5F04" w:rsidRPr="00BC5F04">
        <w:rPr>
          <w:rFonts w:ascii="Times New Roman" w:hAnsi="Times New Roman"/>
          <w:sz w:val="20"/>
          <w:lang w:val="de-CH"/>
        </w:rPr>
        <w:t>, Geldflussrechnung Rechnung über die Veränderung des Kapitals und Anhang)</w:t>
      </w:r>
    </w:p>
    <w:p w:rsidR="00A81655" w:rsidRPr="00A07517" w:rsidRDefault="00A81655" w:rsidP="00E0785D">
      <w:pPr>
        <w:pStyle w:val="Beilage"/>
        <w:numPr>
          <w:ilvl w:val="0"/>
          <w:numId w:val="48"/>
        </w:numPr>
        <w:spacing w:after="0"/>
        <w:ind w:right="82"/>
        <w:jc w:val="left"/>
        <w:rPr>
          <w:rFonts w:ascii="Times New Roman" w:hAnsi="Times New Roman"/>
          <w:sz w:val="20"/>
          <w:lang w:val="de-CH"/>
        </w:rPr>
      </w:pPr>
      <w:r w:rsidRPr="006D30B5">
        <w:rPr>
          <w:rFonts w:ascii="Times New Roman" w:hAnsi="Times New Roman"/>
          <w:sz w:val="20"/>
          <w:highlight w:val="lightGray"/>
          <w:lang w:val="de-CH"/>
        </w:rPr>
        <w:t xml:space="preserve">Zusammenstellung zu Ziffer </w:t>
      </w:r>
      <w:r w:rsidR="00F275E1" w:rsidRPr="006D30B5">
        <w:rPr>
          <w:rFonts w:ascii="Times New Roman" w:hAnsi="Times New Roman"/>
          <w:sz w:val="20"/>
          <w:highlight w:val="lightGray"/>
          <w:lang w:val="de-CH"/>
        </w:rPr>
        <w:t xml:space="preserve">4 </w:t>
      </w:r>
      <w:r w:rsidR="006D30B5" w:rsidRPr="006D30B5">
        <w:rPr>
          <w:rFonts w:ascii="Times New Roman" w:hAnsi="Times New Roman"/>
          <w:sz w:val="20"/>
          <w:highlight w:val="lightGray"/>
          <w:lang w:val="de-CH"/>
        </w:rPr>
        <w:t>(Streichen, wenn nicht zutreffend)</w:t>
      </w:r>
    </w:p>
    <w:p w:rsidR="00A81655" w:rsidRPr="00A07517" w:rsidRDefault="00A81655">
      <w:pPr>
        <w:rPr>
          <w:lang w:val="de-CH"/>
        </w:rPr>
      </w:pPr>
    </w:p>
    <w:p w:rsidR="00A44EB0" w:rsidRPr="00A07517" w:rsidRDefault="00A44EB0">
      <w:pPr>
        <w:rPr>
          <w:lang w:val="de-CH"/>
        </w:rPr>
      </w:pPr>
    </w:p>
    <w:sectPr w:rsidR="00A44EB0" w:rsidRPr="00A07517">
      <w:headerReference w:type="default" r:id="rId8"/>
      <w:pgSz w:w="11905" w:h="16838" w:code="9"/>
      <w:pgMar w:top="2381" w:right="1134" w:bottom="1134" w:left="1758" w:header="680" w:footer="22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B7A" w:rsidRDefault="00DC6B7A">
      <w:r>
        <w:separator/>
      </w:r>
    </w:p>
  </w:endnote>
  <w:endnote w:type="continuationSeparator" w:id="0">
    <w:p w:rsidR="00DC6B7A" w:rsidRDefault="00DC6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B7A" w:rsidRDefault="00DC6B7A">
      <w:r>
        <w:separator/>
      </w:r>
    </w:p>
  </w:footnote>
  <w:footnote w:type="continuationSeparator" w:id="0">
    <w:p w:rsidR="00DC6B7A" w:rsidRDefault="00DC6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331" w:rsidRDefault="007E4331">
    <w:pPr>
      <w:pStyle w:val="Kopfzeile"/>
      <w:jc w:val="right"/>
    </w:pPr>
    <w:r>
      <w:t xml:space="preserve">Seite </w:t>
    </w:r>
    <w:r>
      <w:rPr>
        <w:rStyle w:val="Seitenzahl"/>
      </w:rPr>
      <w:fldChar w:fldCharType="begin"/>
    </w:r>
    <w:r>
      <w:rPr>
        <w:rStyle w:val="Seitenzahl"/>
      </w:rPr>
      <w:instrText xml:space="preserve"> PAGE </w:instrText>
    </w:r>
    <w:r>
      <w:rPr>
        <w:rStyle w:val="Seitenzahl"/>
      </w:rPr>
      <w:fldChar w:fldCharType="separate"/>
    </w:r>
    <w:r w:rsidR="0069772A">
      <w:rPr>
        <w:rStyle w:val="Seitenzahl"/>
      </w:rPr>
      <w:t>2</w:t>
    </w:r>
    <w:r>
      <w:rPr>
        <w:rStyle w:val="Seitenzah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31A5"/>
    <w:multiLevelType w:val="multilevel"/>
    <w:tmpl w:val="1AD497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4AD0D6B"/>
    <w:multiLevelType w:val="multilevel"/>
    <w:tmpl w:val="5BEAB8CE"/>
    <w:lvl w:ilvl="0">
      <w:start w:val="1"/>
      <w:numFmt w:val="upperRoman"/>
      <w:lvlText w:val="%1"/>
      <w:lvlJc w:val="left"/>
      <w:pPr>
        <w:tabs>
          <w:tab w:val="num" w:pos="720"/>
        </w:tabs>
        <w:ind w:left="720" w:hanging="720"/>
      </w:pPr>
    </w:lvl>
    <w:lvl w:ilvl="1">
      <w:start w:val="1"/>
      <w:numFmt w:val="none"/>
      <w:suff w:val="nothing"/>
      <w:lvlText w:val="%2"/>
      <w:lvlJc w:val="left"/>
      <w:pPr>
        <w:ind w:left="0" w:firstLine="0"/>
      </w:pPr>
    </w:lvl>
    <w:lvl w:ilvl="2">
      <w:start w:val="1"/>
      <w:numFmt w:val="decimal"/>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2520"/>
        </w:tabs>
        <w:ind w:left="2160" w:hanging="720"/>
      </w:pPr>
    </w:lvl>
    <w:lvl w:ilvl="5">
      <w:start w:val="1"/>
      <w:numFmt w:val="decimal"/>
      <w:isLgl/>
      <w:lvlText w:val="%6"/>
      <w:lvlJc w:val="left"/>
      <w:pPr>
        <w:tabs>
          <w:tab w:val="num" w:pos="1440"/>
        </w:tabs>
        <w:ind w:left="1440" w:hanging="1440"/>
      </w:pPr>
    </w:lvl>
    <w:lvl w:ilvl="6">
      <w:start w:val="1"/>
      <w:numFmt w:val="decimal"/>
      <w:isLgl/>
      <w:lvlText w:val="%6.%7"/>
      <w:lvlJc w:val="left"/>
      <w:pPr>
        <w:tabs>
          <w:tab w:val="num" w:pos="1440"/>
        </w:tabs>
        <w:ind w:left="1440" w:hanging="1440"/>
      </w:pPr>
    </w:lvl>
    <w:lvl w:ilvl="7">
      <w:start w:val="1"/>
      <w:numFmt w:val="decimal"/>
      <w:isLgl/>
      <w:lvlText w:val="%6.%7.%8"/>
      <w:lvlJc w:val="left"/>
      <w:pPr>
        <w:tabs>
          <w:tab w:val="num" w:pos="1440"/>
        </w:tabs>
        <w:ind w:left="1440" w:hanging="1440"/>
      </w:pPr>
    </w:lvl>
    <w:lvl w:ilvl="8">
      <w:start w:val="1"/>
      <w:numFmt w:val="decimal"/>
      <w:isLgl/>
      <w:lvlText w:val="%6.%7.%8.%9"/>
      <w:lvlJc w:val="left"/>
      <w:pPr>
        <w:tabs>
          <w:tab w:val="num" w:pos="1440"/>
        </w:tabs>
        <w:ind w:left="1440" w:hanging="1440"/>
      </w:pPr>
    </w:lvl>
  </w:abstractNum>
  <w:abstractNum w:abstractNumId="2">
    <w:nsid w:val="06A21FC6"/>
    <w:multiLevelType w:val="singleLevel"/>
    <w:tmpl w:val="3C3C1226"/>
    <w:lvl w:ilvl="0">
      <w:start w:val="11"/>
      <w:numFmt w:val="decimal"/>
      <w:lvlText w:val="%1."/>
      <w:lvlJc w:val="left"/>
      <w:pPr>
        <w:tabs>
          <w:tab w:val="num" w:pos="852"/>
        </w:tabs>
        <w:ind w:left="852" w:hanging="852"/>
      </w:pPr>
      <w:rPr>
        <w:rFonts w:hint="default"/>
      </w:rPr>
    </w:lvl>
  </w:abstractNum>
  <w:abstractNum w:abstractNumId="3">
    <w:nsid w:val="07DC2BC4"/>
    <w:multiLevelType w:val="hybridMultilevel"/>
    <w:tmpl w:val="5A1C6F3C"/>
    <w:lvl w:ilvl="0" w:tplc="8612DB5A">
      <w:start w:val="1"/>
      <w:numFmt w:val="bullet"/>
      <w:lvlText w:val=""/>
      <w:lvlJc w:val="left"/>
      <w:pPr>
        <w:tabs>
          <w:tab w:val="num" w:pos="1057"/>
        </w:tabs>
        <w:ind w:left="1057" w:hanging="360"/>
      </w:pPr>
      <w:rPr>
        <w:rFonts w:ascii="Symbol" w:hAnsi="Symbol"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nsid w:val="0825189E"/>
    <w:multiLevelType w:val="singleLevel"/>
    <w:tmpl w:val="07E2D0A8"/>
    <w:lvl w:ilvl="0">
      <w:start w:val="1"/>
      <w:numFmt w:val="decimal"/>
      <w:lvlText w:val="%1."/>
      <w:lvlJc w:val="left"/>
      <w:pPr>
        <w:tabs>
          <w:tab w:val="num" w:pos="432"/>
        </w:tabs>
        <w:ind w:left="432" w:hanging="372"/>
      </w:pPr>
      <w:rPr>
        <w:rFonts w:hint="default"/>
      </w:rPr>
    </w:lvl>
  </w:abstractNum>
  <w:abstractNum w:abstractNumId="5">
    <w:nsid w:val="087D4AD8"/>
    <w:multiLevelType w:val="multilevel"/>
    <w:tmpl w:val="EBC0C66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743"/>
        </w:tabs>
        <w:ind w:left="743" w:hanging="360"/>
      </w:pPr>
      <w:rPr>
        <w:rFonts w:ascii="Courier New" w:hAnsi="Courier New" w:cs="Courier New" w:hint="default"/>
      </w:rPr>
    </w:lvl>
    <w:lvl w:ilvl="2">
      <w:start w:val="1"/>
      <w:numFmt w:val="bullet"/>
      <w:lvlText w:val=""/>
      <w:lvlJc w:val="left"/>
      <w:pPr>
        <w:tabs>
          <w:tab w:val="num" w:pos="1463"/>
        </w:tabs>
        <w:ind w:left="1463" w:hanging="360"/>
      </w:pPr>
      <w:rPr>
        <w:rFonts w:ascii="Wingdings" w:hAnsi="Wingdings" w:hint="default"/>
      </w:rPr>
    </w:lvl>
    <w:lvl w:ilvl="3">
      <w:start w:val="1"/>
      <w:numFmt w:val="bullet"/>
      <w:lvlText w:val=""/>
      <w:lvlJc w:val="left"/>
      <w:pPr>
        <w:tabs>
          <w:tab w:val="num" w:pos="2183"/>
        </w:tabs>
        <w:ind w:left="2183" w:hanging="360"/>
      </w:pPr>
      <w:rPr>
        <w:rFonts w:ascii="Symbol" w:hAnsi="Symbol" w:hint="default"/>
      </w:rPr>
    </w:lvl>
    <w:lvl w:ilvl="4">
      <w:start w:val="1"/>
      <w:numFmt w:val="bullet"/>
      <w:lvlText w:val="o"/>
      <w:lvlJc w:val="left"/>
      <w:pPr>
        <w:tabs>
          <w:tab w:val="num" w:pos="2903"/>
        </w:tabs>
        <w:ind w:left="2903" w:hanging="360"/>
      </w:pPr>
      <w:rPr>
        <w:rFonts w:ascii="Courier New" w:hAnsi="Courier New" w:cs="Courier New" w:hint="default"/>
      </w:rPr>
    </w:lvl>
    <w:lvl w:ilvl="5">
      <w:start w:val="1"/>
      <w:numFmt w:val="bullet"/>
      <w:lvlText w:val=""/>
      <w:lvlJc w:val="left"/>
      <w:pPr>
        <w:tabs>
          <w:tab w:val="num" w:pos="3623"/>
        </w:tabs>
        <w:ind w:left="3623" w:hanging="360"/>
      </w:pPr>
      <w:rPr>
        <w:rFonts w:ascii="Wingdings" w:hAnsi="Wingdings" w:hint="default"/>
      </w:rPr>
    </w:lvl>
    <w:lvl w:ilvl="6">
      <w:start w:val="1"/>
      <w:numFmt w:val="bullet"/>
      <w:lvlText w:val=""/>
      <w:lvlJc w:val="left"/>
      <w:pPr>
        <w:tabs>
          <w:tab w:val="num" w:pos="4343"/>
        </w:tabs>
        <w:ind w:left="4343" w:hanging="360"/>
      </w:pPr>
      <w:rPr>
        <w:rFonts w:ascii="Symbol" w:hAnsi="Symbol" w:hint="default"/>
      </w:rPr>
    </w:lvl>
    <w:lvl w:ilvl="7">
      <w:start w:val="1"/>
      <w:numFmt w:val="bullet"/>
      <w:lvlText w:val="o"/>
      <w:lvlJc w:val="left"/>
      <w:pPr>
        <w:tabs>
          <w:tab w:val="num" w:pos="5063"/>
        </w:tabs>
        <w:ind w:left="5063" w:hanging="360"/>
      </w:pPr>
      <w:rPr>
        <w:rFonts w:ascii="Courier New" w:hAnsi="Courier New" w:cs="Courier New" w:hint="default"/>
      </w:rPr>
    </w:lvl>
    <w:lvl w:ilvl="8">
      <w:start w:val="1"/>
      <w:numFmt w:val="bullet"/>
      <w:lvlText w:val=""/>
      <w:lvlJc w:val="left"/>
      <w:pPr>
        <w:tabs>
          <w:tab w:val="num" w:pos="5783"/>
        </w:tabs>
        <w:ind w:left="5783" w:hanging="360"/>
      </w:pPr>
      <w:rPr>
        <w:rFonts w:ascii="Wingdings" w:hAnsi="Wingdings" w:hint="default"/>
      </w:rPr>
    </w:lvl>
  </w:abstractNum>
  <w:abstractNum w:abstractNumId="6">
    <w:nsid w:val="0B487060"/>
    <w:multiLevelType w:val="singleLevel"/>
    <w:tmpl w:val="0809000F"/>
    <w:lvl w:ilvl="0">
      <w:start w:val="1"/>
      <w:numFmt w:val="decimal"/>
      <w:lvlText w:val="%1."/>
      <w:lvlJc w:val="left"/>
      <w:pPr>
        <w:tabs>
          <w:tab w:val="num" w:pos="360"/>
        </w:tabs>
        <w:ind w:left="360" w:hanging="360"/>
      </w:pPr>
    </w:lvl>
  </w:abstractNum>
  <w:abstractNum w:abstractNumId="7">
    <w:nsid w:val="0BBA22A7"/>
    <w:multiLevelType w:val="singleLevel"/>
    <w:tmpl w:val="0809000F"/>
    <w:lvl w:ilvl="0">
      <w:start w:val="1"/>
      <w:numFmt w:val="decimal"/>
      <w:lvlText w:val="%1."/>
      <w:lvlJc w:val="left"/>
      <w:pPr>
        <w:tabs>
          <w:tab w:val="num" w:pos="360"/>
        </w:tabs>
        <w:ind w:left="360" w:hanging="360"/>
      </w:pPr>
    </w:lvl>
  </w:abstractNum>
  <w:abstractNum w:abstractNumId="8">
    <w:nsid w:val="0D9677EF"/>
    <w:multiLevelType w:val="singleLevel"/>
    <w:tmpl w:val="0809000F"/>
    <w:lvl w:ilvl="0">
      <w:start w:val="1"/>
      <w:numFmt w:val="decimal"/>
      <w:lvlText w:val="%1."/>
      <w:lvlJc w:val="left"/>
      <w:pPr>
        <w:tabs>
          <w:tab w:val="num" w:pos="360"/>
        </w:tabs>
        <w:ind w:left="360" w:hanging="360"/>
      </w:pPr>
    </w:lvl>
  </w:abstractNum>
  <w:abstractNum w:abstractNumId="9">
    <w:nsid w:val="0E6C71B5"/>
    <w:multiLevelType w:val="singleLevel"/>
    <w:tmpl w:val="1B224680"/>
    <w:lvl w:ilvl="0">
      <w:start w:val="11"/>
      <w:numFmt w:val="decimal"/>
      <w:lvlText w:val="%1."/>
      <w:lvlJc w:val="left"/>
      <w:pPr>
        <w:tabs>
          <w:tab w:val="num" w:pos="432"/>
        </w:tabs>
        <w:ind w:left="432" w:hanging="432"/>
      </w:pPr>
      <w:rPr>
        <w:rFonts w:hint="default"/>
      </w:rPr>
    </w:lvl>
  </w:abstractNum>
  <w:abstractNum w:abstractNumId="10">
    <w:nsid w:val="180E7944"/>
    <w:multiLevelType w:val="singleLevel"/>
    <w:tmpl w:val="07E2D0A8"/>
    <w:lvl w:ilvl="0">
      <w:start w:val="1"/>
      <w:numFmt w:val="decimal"/>
      <w:lvlText w:val="%1."/>
      <w:lvlJc w:val="left"/>
      <w:pPr>
        <w:tabs>
          <w:tab w:val="num" w:pos="432"/>
        </w:tabs>
        <w:ind w:left="432" w:hanging="372"/>
      </w:pPr>
      <w:rPr>
        <w:rFonts w:hint="default"/>
      </w:rPr>
    </w:lvl>
  </w:abstractNum>
  <w:abstractNum w:abstractNumId="11">
    <w:nsid w:val="1F455F6C"/>
    <w:multiLevelType w:val="singleLevel"/>
    <w:tmpl w:val="858A9EB8"/>
    <w:lvl w:ilvl="0">
      <w:start w:val="1"/>
      <w:numFmt w:val="bullet"/>
      <w:lvlText w:val=""/>
      <w:lvlJc w:val="left"/>
      <w:pPr>
        <w:tabs>
          <w:tab w:val="num" w:pos="1440"/>
        </w:tabs>
        <w:ind w:left="1440" w:hanging="363"/>
      </w:pPr>
      <w:rPr>
        <w:rFonts w:ascii="Wingdings" w:hAnsi="Wingdings" w:hint="default"/>
        <w:sz w:val="12"/>
      </w:rPr>
    </w:lvl>
  </w:abstractNum>
  <w:abstractNum w:abstractNumId="12">
    <w:nsid w:val="23D015D2"/>
    <w:multiLevelType w:val="singleLevel"/>
    <w:tmpl w:val="B7A81754"/>
    <w:lvl w:ilvl="0">
      <w:start w:val="1"/>
      <w:numFmt w:val="decimal"/>
      <w:pStyle w:val="Paragraph1"/>
      <w:lvlText w:val="%1."/>
      <w:lvlJc w:val="left"/>
      <w:pPr>
        <w:tabs>
          <w:tab w:val="num" w:pos="360"/>
        </w:tabs>
        <w:ind w:left="360" w:hanging="360"/>
      </w:pPr>
    </w:lvl>
  </w:abstractNum>
  <w:abstractNum w:abstractNumId="13">
    <w:nsid w:val="259462F7"/>
    <w:multiLevelType w:val="singleLevel"/>
    <w:tmpl w:val="EA8C8D48"/>
    <w:lvl w:ilvl="0">
      <w:start w:val="10"/>
      <w:numFmt w:val="decimal"/>
      <w:lvlText w:val="%1."/>
      <w:lvlJc w:val="left"/>
      <w:pPr>
        <w:tabs>
          <w:tab w:val="num" w:pos="360"/>
        </w:tabs>
        <w:ind w:left="360" w:hanging="360"/>
      </w:pPr>
    </w:lvl>
  </w:abstractNum>
  <w:abstractNum w:abstractNumId="14">
    <w:nsid w:val="2CF14854"/>
    <w:multiLevelType w:val="hybridMultilevel"/>
    <w:tmpl w:val="DF9CED14"/>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nsid w:val="2E0E189D"/>
    <w:multiLevelType w:val="hybridMultilevel"/>
    <w:tmpl w:val="0AF0E3E6"/>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6">
    <w:nsid w:val="2F103F6B"/>
    <w:multiLevelType w:val="singleLevel"/>
    <w:tmpl w:val="454838FE"/>
    <w:lvl w:ilvl="0">
      <w:start w:val="4"/>
      <w:numFmt w:val="lowerLetter"/>
      <w:lvlText w:val="%1)"/>
      <w:lvlJc w:val="left"/>
      <w:pPr>
        <w:tabs>
          <w:tab w:val="num" w:pos="1440"/>
        </w:tabs>
        <w:ind w:left="1440" w:hanging="720"/>
      </w:pPr>
      <w:rPr>
        <w:rFonts w:hint="default"/>
      </w:rPr>
    </w:lvl>
  </w:abstractNum>
  <w:abstractNum w:abstractNumId="17">
    <w:nsid w:val="31FF3701"/>
    <w:multiLevelType w:val="hybridMultilevel"/>
    <w:tmpl w:val="E3EC9B4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8">
    <w:nsid w:val="382231AA"/>
    <w:multiLevelType w:val="singleLevel"/>
    <w:tmpl w:val="07E2D0A8"/>
    <w:lvl w:ilvl="0">
      <w:start w:val="1"/>
      <w:numFmt w:val="decimal"/>
      <w:lvlText w:val="%1."/>
      <w:lvlJc w:val="left"/>
      <w:pPr>
        <w:tabs>
          <w:tab w:val="num" w:pos="432"/>
        </w:tabs>
        <w:ind w:left="432" w:hanging="372"/>
      </w:pPr>
      <w:rPr>
        <w:rFonts w:hint="default"/>
      </w:rPr>
    </w:lvl>
  </w:abstractNum>
  <w:abstractNum w:abstractNumId="19">
    <w:nsid w:val="3BC37916"/>
    <w:multiLevelType w:val="singleLevel"/>
    <w:tmpl w:val="38BCCC24"/>
    <w:lvl w:ilvl="0">
      <w:start w:val="15"/>
      <w:numFmt w:val="decimal"/>
      <w:lvlText w:val="%1."/>
      <w:lvlJc w:val="left"/>
      <w:pPr>
        <w:tabs>
          <w:tab w:val="num" w:pos="360"/>
        </w:tabs>
        <w:ind w:left="360" w:hanging="360"/>
      </w:pPr>
      <w:rPr>
        <w:b w:val="0"/>
        <w:i w:val="0"/>
      </w:rPr>
    </w:lvl>
  </w:abstractNum>
  <w:abstractNum w:abstractNumId="20">
    <w:nsid w:val="431A032B"/>
    <w:multiLevelType w:val="multilevel"/>
    <w:tmpl w:val="EBC0C66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743"/>
        </w:tabs>
        <w:ind w:left="743" w:hanging="360"/>
      </w:pPr>
      <w:rPr>
        <w:rFonts w:ascii="Courier New" w:hAnsi="Courier New" w:cs="Courier New" w:hint="default"/>
      </w:rPr>
    </w:lvl>
    <w:lvl w:ilvl="2">
      <w:start w:val="1"/>
      <w:numFmt w:val="bullet"/>
      <w:lvlText w:val=""/>
      <w:lvlJc w:val="left"/>
      <w:pPr>
        <w:tabs>
          <w:tab w:val="num" w:pos="1463"/>
        </w:tabs>
        <w:ind w:left="1463" w:hanging="360"/>
      </w:pPr>
      <w:rPr>
        <w:rFonts w:ascii="Wingdings" w:hAnsi="Wingdings" w:hint="default"/>
      </w:rPr>
    </w:lvl>
    <w:lvl w:ilvl="3">
      <w:start w:val="1"/>
      <w:numFmt w:val="bullet"/>
      <w:lvlText w:val=""/>
      <w:lvlJc w:val="left"/>
      <w:pPr>
        <w:tabs>
          <w:tab w:val="num" w:pos="2183"/>
        </w:tabs>
        <w:ind w:left="2183" w:hanging="360"/>
      </w:pPr>
      <w:rPr>
        <w:rFonts w:ascii="Symbol" w:hAnsi="Symbol" w:hint="default"/>
      </w:rPr>
    </w:lvl>
    <w:lvl w:ilvl="4">
      <w:start w:val="1"/>
      <w:numFmt w:val="bullet"/>
      <w:lvlText w:val="o"/>
      <w:lvlJc w:val="left"/>
      <w:pPr>
        <w:tabs>
          <w:tab w:val="num" w:pos="2903"/>
        </w:tabs>
        <w:ind w:left="2903" w:hanging="360"/>
      </w:pPr>
      <w:rPr>
        <w:rFonts w:ascii="Courier New" w:hAnsi="Courier New" w:cs="Courier New" w:hint="default"/>
      </w:rPr>
    </w:lvl>
    <w:lvl w:ilvl="5">
      <w:start w:val="1"/>
      <w:numFmt w:val="bullet"/>
      <w:lvlText w:val=""/>
      <w:lvlJc w:val="left"/>
      <w:pPr>
        <w:tabs>
          <w:tab w:val="num" w:pos="3623"/>
        </w:tabs>
        <w:ind w:left="3623" w:hanging="360"/>
      </w:pPr>
      <w:rPr>
        <w:rFonts w:ascii="Wingdings" w:hAnsi="Wingdings" w:hint="default"/>
      </w:rPr>
    </w:lvl>
    <w:lvl w:ilvl="6">
      <w:start w:val="1"/>
      <w:numFmt w:val="bullet"/>
      <w:lvlText w:val=""/>
      <w:lvlJc w:val="left"/>
      <w:pPr>
        <w:tabs>
          <w:tab w:val="num" w:pos="4343"/>
        </w:tabs>
        <w:ind w:left="4343" w:hanging="360"/>
      </w:pPr>
      <w:rPr>
        <w:rFonts w:ascii="Symbol" w:hAnsi="Symbol" w:hint="default"/>
      </w:rPr>
    </w:lvl>
    <w:lvl w:ilvl="7">
      <w:start w:val="1"/>
      <w:numFmt w:val="bullet"/>
      <w:lvlText w:val="o"/>
      <w:lvlJc w:val="left"/>
      <w:pPr>
        <w:tabs>
          <w:tab w:val="num" w:pos="5063"/>
        </w:tabs>
        <w:ind w:left="5063" w:hanging="360"/>
      </w:pPr>
      <w:rPr>
        <w:rFonts w:ascii="Courier New" w:hAnsi="Courier New" w:cs="Courier New" w:hint="default"/>
      </w:rPr>
    </w:lvl>
    <w:lvl w:ilvl="8">
      <w:start w:val="1"/>
      <w:numFmt w:val="bullet"/>
      <w:lvlText w:val=""/>
      <w:lvlJc w:val="left"/>
      <w:pPr>
        <w:tabs>
          <w:tab w:val="num" w:pos="5783"/>
        </w:tabs>
        <w:ind w:left="5783" w:hanging="360"/>
      </w:pPr>
      <w:rPr>
        <w:rFonts w:ascii="Wingdings" w:hAnsi="Wingdings" w:hint="default"/>
      </w:rPr>
    </w:lvl>
  </w:abstractNum>
  <w:abstractNum w:abstractNumId="21">
    <w:nsid w:val="48CC0AA2"/>
    <w:multiLevelType w:val="singleLevel"/>
    <w:tmpl w:val="EA8C8D48"/>
    <w:lvl w:ilvl="0">
      <w:start w:val="10"/>
      <w:numFmt w:val="decimal"/>
      <w:lvlText w:val="%1."/>
      <w:lvlJc w:val="left"/>
      <w:pPr>
        <w:tabs>
          <w:tab w:val="num" w:pos="360"/>
        </w:tabs>
        <w:ind w:left="360" w:hanging="360"/>
      </w:pPr>
    </w:lvl>
  </w:abstractNum>
  <w:abstractNum w:abstractNumId="22">
    <w:nsid w:val="4EDF76F9"/>
    <w:multiLevelType w:val="singleLevel"/>
    <w:tmpl w:val="0396EA04"/>
    <w:lvl w:ilvl="0">
      <w:start w:val="8"/>
      <w:numFmt w:val="decimal"/>
      <w:lvlText w:val="%1."/>
      <w:lvlJc w:val="left"/>
      <w:pPr>
        <w:tabs>
          <w:tab w:val="num" w:pos="432"/>
        </w:tabs>
        <w:ind w:left="432" w:hanging="432"/>
      </w:pPr>
      <w:rPr>
        <w:rFonts w:hint="default"/>
      </w:rPr>
    </w:lvl>
  </w:abstractNum>
  <w:abstractNum w:abstractNumId="23">
    <w:nsid w:val="58A923E0"/>
    <w:multiLevelType w:val="singleLevel"/>
    <w:tmpl w:val="0809000F"/>
    <w:lvl w:ilvl="0">
      <w:start w:val="1"/>
      <w:numFmt w:val="decimal"/>
      <w:pStyle w:val="Bullet3"/>
      <w:lvlText w:val="%1."/>
      <w:lvlJc w:val="left"/>
      <w:pPr>
        <w:tabs>
          <w:tab w:val="num" w:pos="360"/>
        </w:tabs>
        <w:ind w:left="360" w:hanging="360"/>
      </w:pPr>
    </w:lvl>
  </w:abstractNum>
  <w:abstractNum w:abstractNumId="24">
    <w:nsid w:val="5A1D5C4B"/>
    <w:multiLevelType w:val="hybridMultilevel"/>
    <w:tmpl w:val="1AD4975A"/>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5">
    <w:nsid w:val="5D327F16"/>
    <w:multiLevelType w:val="singleLevel"/>
    <w:tmpl w:val="789683B6"/>
    <w:lvl w:ilvl="0">
      <w:start w:val="11"/>
      <w:numFmt w:val="decimal"/>
      <w:pStyle w:val="berschrift9"/>
      <w:lvlText w:val="%1."/>
      <w:lvlJc w:val="left"/>
      <w:pPr>
        <w:tabs>
          <w:tab w:val="num" w:pos="434"/>
        </w:tabs>
        <w:ind w:left="434" w:hanging="576"/>
      </w:pPr>
      <w:rPr>
        <w:rFonts w:hint="default"/>
      </w:rPr>
    </w:lvl>
  </w:abstractNum>
  <w:abstractNum w:abstractNumId="26">
    <w:nsid w:val="5D3763B6"/>
    <w:multiLevelType w:val="hybridMultilevel"/>
    <w:tmpl w:val="4438A4BE"/>
    <w:lvl w:ilvl="0" w:tplc="458C5BEE">
      <w:numFmt w:val="bullet"/>
      <w:lvlText w:val="-"/>
      <w:lvlJc w:val="left"/>
      <w:pPr>
        <w:tabs>
          <w:tab w:val="num" w:pos="720"/>
        </w:tabs>
        <w:ind w:left="720" w:hanging="360"/>
      </w:pPr>
      <w:rPr>
        <w:rFonts w:ascii="Times New Roman" w:eastAsia="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7">
    <w:nsid w:val="5D3A4D1E"/>
    <w:multiLevelType w:val="singleLevel"/>
    <w:tmpl w:val="7CCAF222"/>
    <w:lvl w:ilvl="0">
      <w:start w:val="1"/>
      <w:numFmt w:val="lowerLetter"/>
      <w:lvlText w:val="%1)"/>
      <w:lvlJc w:val="left"/>
      <w:pPr>
        <w:tabs>
          <w:tab w:val="num" w:pos="1296"/>
        </w:tabs>
        <w:ind w:left="1296" w:hanging="444"/>
      </w:pPr>
      <w:rPr>
        <w:rFonts w:hint="default"/>
      </w:rPr>
    </w:lvl>
  </w:abstractNum>
  <w:abstractNum w:abstractNumId="28">
    <w:nsid w:val="5D6075B6"/>
    <w:multiLevelType w:val="hybridMultilevel"/>
    <w:tmpl w:val="1B225A02"/>
    <w:lvl w:ilvl="0" w:tplc="8612DB5A">
      <w:start w:val="1"/>
      <w:numFmt w:val="bullet"/>
      <w:lvlText w:val=""/>
      <w:lvlJc w:val="left"/>
      <w:pPr>
        <w:tabs>
          <w:tab w:val="num" w:pos="1057"/>
        </w:tabs>
        <w:ind w:left="1057" w:hanging="360"/>
      </w:pPr>
      <w:rPr>
        <w:rFonts w:ascii="Symbol" w:hAnsi="Symbol"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9">
    <w:nsid w:val="62C30D45"/>
    <w:multiLevelType w:val="hybridMultilevel"/>
    <w:tmpl w:val="9B20A862"/>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0">
    <w:nsid w:val="63190854"/>
    <w:multiLevelType w:val="multilevel"/>
    <w:tmpl w:val="1AD4975A"/>
    <w:lvl w:ilvl="0">
      <w:start w:val="1"/>
      <w:numFmt w:val="bullet"/>
      <w:pStyle w:val="TableBullet4"/>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6C72798"/>
    <w:multiLevelType w:val="singleLevel"/>
    <w:tmpl w:val="70F84752"/>
    <w:lvl w:ilvl="0">
      <w:start w:val="5"/>
      <w:numFmt w:val="lowerLetter"/>
      <w:lvlText w:val="(%1)"/>
      <w:lvlJc w:val="left"/>
      <w:pPr>
        <w:tabs>
          <w:tab w:val="num" w:pos="903"/>
        </w:tabs>
        <w:ind w:left="903" w:hanging="450"/>
      </w:pPr>
      <w:rPr>
        <w:rFonts w:hint="default"/>
      </w:rPr>
    </w:lvl>
  </w:abstractNum>
  <w:abstractNum w:abstractNumId="32">
    <w:nsid w:val="67087CEF"/>
    <w:multiLevelType w:val="singleLevel"/>
    <w:tmpl w:val="EA8C8D48"/>
    <w:lvl w:ilvl="0">
      <w:start w:val="10"/>
      <w:numFmt w:val="decimal"/>
      <w:lvlText w:val="%1."/>
      <w:lvlJc w:val="left"/>
      <w:pPr>
        <w:tabs>
          <w:tab w:val="num" w:pos="360"/>
        </w:tabs>
        <w:ind w:left="360" w:hanging="360"/>
      </w:pPr>
    </w:lvl>
  </w:abstractNum>
  <w:abstractNum w:abstractNumId="33">
    <w:nsid w:val="69500135"/>
    <w:multiLevelType w:val="singleLevel"/>
    <w:tmpl w:val="454838FE"/>
    <w:lvl w:ilvl="0">
      <w:start w:val="4"/>
      <w:numFmt w:val="lowerLetter"/>
      <w:lvlText w:val="%1)"/>
      <w:lvlJc w:val="left"/>
      <w:pPr>
        <w:tabs>
          <w:tab w:val="num" w:pos="1440"/>
        </w:tabs>
        <w:ind w:left="1440" w:hanging="720"/>
      </w:pPr>
      <w:rPr>
        <w:rFonts w:hint="default"/>
      </w:rPr>
    </w:lvl>
  </w:abstractNum>
  <w:abstractNum w:abstractNumId="34">
    <w:nsid w:val="7315357C"/>
    <w:multiLevelType w:val="hybridMultilevel"/>
    <w:tmpl w:val="9514A41C"/>
    <w:lvl w:ilvl="0" w:tplc="8612DB5A">
      <w:start w:val="1"/>
      <w:numFmt w:val="bullet"/>
      <w:lvlText w:val=""/>
      <w:lvlJc w:val="left"/>
      <w:pPr>
        <w:tabs>
          <w:tab w:val="num" w:pos="360"/>
        </w:tabs>
        <w:ind w:left="360" w:hanging="360"/>
      </w:pPr>
      <w:rPr>
        <w:rFonts w:ascii="Symbol" w:hAnsi="Symbol" w:hint="default"/>
        <w:color w:val="auto"/>
      </w:rPr>
    </w:lvl>
    <w:lvl w:ilvl="1" w:tplc="08070001">
      <w:start w:val="1"/>
      <w:numFmt w:val="bullet"/>
      <w:lvlText w:val=""/>
      <w:lvlJc w:val="left"/>
      <w:pPr>
        <w:tabs>
          <w:tab w:val="num" w:pos="743"/>
        </w:tabs>
        <w:ind w:left="743" w:hanging="360"/>
      </w:pPr>
      <w:rPr>
        <w:rFonts w:ascii="Symbol" w:hAnsi="Symbol" w:hint="default"/>
        <w:color w:val="auto"/>
      </w:rPr>
    </w:lvl>
    <w:lvl w:ilvl="2" w:tplc="08070005" w:tentative="1">
      <w:start w:val="1"/>
      <w:numFmt w:val="bullet"/>
      <w:lvlText w:val=""/>
      <w:lvlJc w:val="left"/>
      <w:pPr>
        <w:tabs>
          <w:tab w:val="num" w:pos="1463"/>
        </w:tabs>
        <w:ind w:left="1463" w:hanging="360"/>
      </w:pPr>
      <w:rPr>
        <w:rFonts w:ascii="Wingdings" w:hAnsi="Wingdings" w:hint="default"/>
      </w:rPr>
    </w:lvl>
    <w:lvl w:ilvl="3" w:tplc="08070001" w:tentative="1">
      <w:start w:val="1"/>
      <w:numFmt w:val="bullet"/>
      <w:lvlText w:val=""/>
      <w:lvlJc w:val="left"/>
      <w:pPr>
        <w:tabs>
          <w:tab w:val="num" w:pos="2183"/>
        </w:tabs>
        <w:ind w:left="2183" w:hanging="360"/>
      </w:pPr>
      <w:rPr>
        <w:rFonts w:ascii="Symbol" w:hAnsi="Symbol" w:hint="default"/>
      </w:rPr>
    </w:lvl>
    <w:lvl w:ilvl="4" w:tplc="08070003" w:tentative="1">
      <w:start w:val="1"/>
      <w:numFmt w:val="bullet"/>
      <w:lvlText w:val="o"/>
      <w:lvlJc w:val="left"/>
      <w:pPr>
        <w:tabs>
          <w:tab w:val="num" w:pos="2903"/>
        </w:tabs>
        <w:ind w:left="2903" w:hanging="360"/>
      </w:pPr>
      <w:rPr>
        <w:rFonts w:ascii="Courier New" w:hAnsi="Courier New" w:cs="Courier New" w:hint="default"/>
      </w:rPr>
    </w:lvl>
    <w:lvl w:ilvl="5" w:tplc="08070005" w:tentative="1">
      <w:start w:val="1"/>
      <w:numFmt w:val="bullet"/>
      <w:lvlText w:val=""/>
      <w:lvlJc w:val="left"/>
      <w:pPr>
        <w:tabs>
          <w:tab w:val="num" w:pos="3623"/>
        </w:tabs>
        <w:ind w:left="3623" w:hanging="360"/>
      </w:pPr>
      <w:rPr>
        <w:rFonts w:ascii="Wingdings" w:hAnsi="Wingdings" w:hint="default"/>
      </w:rPr>
    </w:lvl>
    <w:lvl w:ilvl="6" w:tplc="08070001" w:tentative="1">
      <w:start w:val="1"/>
      <w:numFmt w:val="bullet"/>
      <w:lvlText w:val=""/>
      <w:lvlJc w:val="left"/>
      <w:pPr>
        <w:tabs>
          <w:tab w:val="num" w:pos="4343"/>
        </w:tabs>
        <w:ind w:left="4343" w:hanging="360"/>
      </w:pPr>
      <w:rPr>
        <w:rFonts w:ascii="Symbol" w:hAnsi="Symbol" w:hint="default"/>
      </w:rPr>
    </w:lvl>
    <w:lvl w:ilvl="7" w:tplc="08070003" w:tentative="1">
      <w:start w:val="1"/>
      <w:numFmt w:val="bullet"/>
      <w:lvlText w:val="o"/>
      <w:lvlJc w:val="left"/>
      <w:pPr>
        <w:tabs>
          <w:tab w:val="num" w:pos="5063"/>
        </w:tabs>
        <w:ind w:left="5063" w:hanging="360"/>
      </w:pPr>
      <w:rPr>
        <w:rFonts w:ascii="Courier New" w:hAnsi="Courier New" w:cs="Courier New" w:hint="default"/>
      </w:rPr>
    </w:lvl>
    <w:lvl w:ilvl="8" w:tplc="08070005" w:tentative="1">
      <w:start w:val="1"/>
      <w:numFmt w:val="bullet"/>
      <w:lvlText w:val=""/>
      <w:lvlJc w:val="left"/>
      <w:pPr>
        <w:tabs>
          <w:tab w:val="num" w:pos="5783"/>
        </w:tabs>
        <w:ind w:left="5783" w:hanging="360"/>
      </w:pPr>
      <w:rPr>
        <w:rFonts w:ascii="Wingdings" w:hAnsi="Wingdings" w:hint="default"/>
      </w:rPr>
    </w:lvl>
  </w:abstractNum>
  <w:abstractNum w:abstractNumId="35">
    <w:nsid w:val="76420E45"/>
    <w:multiLevelType w:val="singleLevel"/>
    <w:tmpl w:val="48E83AA0"/>
    <w:lvl w:ilvl="0">
      <w:start w:val="17"/>
      <w:numFmt w:val="decimal"/>
      <w:lvlText w:val="%1."/>
      <w:lvlJc w:val="left"/>
      <w:pPr>
        <w:tabs>
          <w:tab w:val="num" w:pos="432"/>
        </w:tabs>
        <w:ind w:left="432" w:hanging="432"/>
      </w:pPr>
      <w:rPr>
        <w:rFonts w:hint="default"/>
      </w:rPr>
    </w:lvl>
  </w:abstractNum>
  <w:abstractNum w:abstractNumId="36">
    <w:nsid w:val="7665645B"/>
    <w:multiLevelType w:val="singleLevel"/>
    <w:tmpl w:val="0464E670"/>
    <w:lvl w:ilvl="0">
      <w:start w:val="1"/>
      <w:numFmt w:val="decimal"/>
      <w:lvlText w:val="%1."/>
      <w:lvlJc w:val="left"/>
      <w:pPr>
        <w:tabs>
          <w:tab w:val="num" w:pos="360"/>
        </w:tabs>
        <w:ind w:left="360" w:hanging="360"/>
      </w:pPr>
    </w:lvl>
  </w:abstractNum>
  <w:abstractNum w:abstractNumId="37">
    <w:nsid w:val="7B3C0B32"/>
    <w:multiLevelType w:val="singleLevel"/>
    <w:tmpl w:val="4E4C0AA4"/>
    <w:lvl w:ilvl="0">
      <w:start w:val="14"/>
      <w:numFmt w:val="decimal"/>
      <w:lvlText w:val="%1."/>
      <w:lvlJc w:val="left"/>
      <w:pPr>
        <w:tabs>
          <w:tab w:val="num" w:pos="852"/>
        </w:tabs>
        <w:ind w:left="852" w:hanging="852"/>
      </w:pPr>
      <w:rPr>
        <w:rFonts w:hint="default"/>
      </w:rPr>
    </w:lvl>
  </w:abstractNum>
  <w:abstractNum w:abstractNumId="38">
    <w:nsid w:val="7EAD006B"/>
    <w:multiLevelType w:val="hybridMultilevel"/>
    <w:tmpl w:val="D9E2674C"/>
    <w:lvl w:ilvl="0" w:tplc="2DE05E88">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nsid w:val="7EBB3036"/>
    <w:multiLevelType w:val="hybridMultilevel"/>
    <w:tmpl w:val="664A807E"/>
    <w:lvl w:ilvl="0" w:tplc="8612DB5A">
      <w:start w:val="1"/>
      <w:numFmt w:val="bullet"/>
      <w:lvlText w:val=""/>
      <w:lvlJc w:val="left"/>
      <w:pPr>
        <w:tabs>
          <w:tab w:val="num" w:pos="360"/>
        </w:tabs>
        <w:ind w:left="360" w:hanging="360"/>
      </w:pPr>
      <w:rPr>
        <w:rFonts w:ascii="Symbol" w:hAnsi="Symbol" w:hint="default"/>
        <w:color w:val="auto"/>
      </w:rPr>
    </w:lvl>
    <w:lvl w:ilvl="1" w:tplc="08070003" w:tentative="1">
      <w:start w:val="1"/>
      <w:numFmt w:val="bullet"/>
      <w:lvlText w:val="o"/>
      <w:lvlJc w:val="left"/>
      <w:pPr>
        <w:tabs>
          <w:tab w:val="num" w:pos="743"/>
        </w:tabs>
        <w:ind w:left="743" w:hanging="360"/>
      </w:pPr>
      <w:rPr>
        <w:rFonts w:ascii="Courier New" w:hAnsi="Courier New" w:cs="Courier New" w:hint="default"/>
      </w:rPr>
    </w:lvl>
    <w:lvl w:ilvl="2" w:tplc="08070005" w:tentative="1">
      <w:start w:val="1"/>
      <w:numFmt w:val="bullet"/>
      <w:lvlText w:val=""/>
      <w:lvlJc w:val="left"/>
      <w:pPr>
        <w:tabs>
          <w:tab w:val="num" w:pos="1463"/>
        </w:tabs>
        <w:ind w:left="1463" w:hanging="360"/>
      </w:pPr>
      <w:rPr>
        <w:rFonts w:ascii="Wingdings" w:hAnsi="Wingdings" w:hint="default"/>
      </w:rPr>
    </w:lvl>
    <w:lvl w:ilvl="3" w:tplc="08070001" w:tentative="1">
      <w:start w:val="1"/>
      <w:numFmt w:val="bullet"/>
      <w:lvlText w:val=""/>
      <w:lvlJc w:val="left"/>
      <w:pPr>
        <w:tabs>
          <w:tab w:val="num" w:pos="2183"/>
        </w:tabs>
        <w:ind w:left="2183" w:hanging="360"/>
      </w:pPr>
      <w:rPr>
        <w:rFonts w:ascii="Symbol" w:hAnsi="Symbol" w:hint="default"/>
      </w:rPr>
    </w:lvl>
    <w:lvl w:ilvl="4" w:tplc="08070003" w:tentative="1">
      <w:start w:val="1"/>
      <w:numFmt w:val="bullet"/>
      <w:lvlText w:val="o"/>
      <w:lvlJc w:val="left"/>
      <w:pPr>
        <w:tabs>
          <w:tab w:val="num" w:pos="2903"/>
        </w:tabs>
        <w:ind w:left="2903" w:hanging="360"/>
      </w:pPr>
      <w:rPr>
        <w:rFonts w:ascii="Courier New" w:hAnsi="Courier New" w:cs="Courier New" w:hint="default"/>
      </w:rPr>
    </w:lvl>
    <w:lvl w:ilvl="5" w:tplc="08070005" w:tentative="1">
      <w:start w:val="1"/>
      <w:numFmt w:val="bullet"/>
      <w:lvlText w:val=""/>
      <w:lvlJc w:val="left"/>
      <w:pPr>
        <w:tabs>
          <w:tab w:val="num" w:pos="3623"/>
        </w:tabs>
        <w:ind w:left="3623" w:hanging="360"/>
      </w:pPr>
      <w:rPr>
        <w:rFonts w:ascii="Wingdings" w:hAnsi="Wingdings" w:hint="default"/>
      </w:rPr>
    </w:lvl>
    <w:lvl w:ilvl="6" w:tplc="08070001" w:tentative="1">
      <w:start w:val="1"/>
      <w:numFmt w:val="bullet"/>
      <w:lvlText w:val=""/>
      <w:lvlJc w:val="left"/>
      <w:pPr>
        <w:tabs>
          <w:tab w:val="num" w:pos="4343"/>
        </w:tabs>
        <w:ind w:left="4343" w:hanging="360"/>
      </w:pPr>
      <w:rPr>
        <w:rFonts w:ascii="Symbol" w:hAnsi="Symbol" w:hint="default"/>
      </w:rPr>
    </w:lvl>
    <w:lvl w:ilvl="7" w:tplc="08070003" w:tentative="1">
      <w:start w:val="1"/>
      <w:numFmt w:val="bullet"/>
      <w:lvlText w:val="o"/>
      <w:lvlJc w:val="left"/>
      <w:pPr>
        <w:tabs>
          <w:tab w:val="num" w:pos="5063"/>
        </w:tabs>
        <w:ind w:left="5063" w:hanging="360"/>
      </w:pPr>
      <w:rPr>
        <w:rFonts w:ascii="Courier New" w:hAnsi="Courier New" w:cs="Courier New" w:hint="default"/>
      </w:rPr>
    </w:lvl>
    <w:lvl w:ilvl="8" w:tplc="08070005" w:tentative="1">
      <w:start w:val="1"/>
      <w:numFmt w:val="bullet"/>
      <w:lvlText w:val=""/>
      <w:lvlJc w:val="left"/>
      <w:pPr>
        <w:tabs>
          <w:tab w:val="num" w:pos="5783"/>
        </w:tabs>
        <w:ind w:left="5783" w:hanging="360"/>
      </w:pPr>
      <w:rPr>
        <w:rFonts w:ascii="Wingdings" w:hAnsi="Wingdings" w:hint="default"/>
      </w:rPr>
    </w:lvl>
  </w:abstractNum>
  <w:num w:numId="1">
    <w:abstractNumId w:val="31"/>
  </w:num>
  <w:num w:numId="2">
    <w:abstractNumId w:val="35"/>
  </w:num>
  <w:num w:numId="3">
    <w:abstractNumId w:val="10"/>
  </w:num>
  <w:num w:numId="4">
    <w:abstractNumId w:val="18"/>
  </w:num>
  <w:num w:numId="5">
    <w:abstractNumId w:val="4"/>
  </w:num>
  <w:num w:numId="6">
    <w:abstractNumId w:val="9"/>
  </w:num>
  <w:num w:numId="7">
    <w:abstractNumId w:val="1"/>
  </w:num>
  <w:num w:numId="8">
    <w:abstractNumId w:val="11"/>
  </w:num>
  <w:num w:numId="9">
    <w:abstractNumId w:val="2"/>
  </w:num>
  <w:num w:numId="10">
    <w:abstractNumId w:val="22"/>
  </w:num>
  <w:num w:numId="11">
    <w:abstractNumId w:val="16"/>
  </w:num>
  <w:num w:numId="12">
    <w:abstractNumId w:val="33"/>
  </w:num>
  <w:num w:numId="13">
    <w:abstractNumId w:val="37"/>
  </w:num>
  <w:num w:numId="14">
    <w:abstractNumId w:val="27"/>
  </w:num>
  <w:num w:numId="15">
    <w:abstractNumId w:val="25"/>
  </w:num>
  <w:num w:numId="16">
    <w:abstractNumId w:val="7"/>
  </w:num>
  <w:num w:numId="17">
    <w:abstractNumId w:val="8"/>
  </w:num>
  <w:num w:numId="18">
    <w:abstractNumId w:val="23"/>
  </w:num>
  <w:num w:numId="19">
    <w:abstractNumId w:val="6"/>
  </w:num>
  <w:num w:numId="20">
    <w:abstractNumId w:val="21"/>
  </w:num>
  <w:num w:numId="21">
    <w:abstractNumId w:val="21"/>
  </w:num>
  <w:num w:numId="22">
    <w:abstractNumId w:val="32"/>
  </w:num>
  <w:num w:numId="23">
    <w:abstractNumId w:val="19"/>
  </w:num>
  <w:num w:numId="24">
    <w:abstractNumId w:val="12"/>
  </w:num>
  <w:num w:numId="25">
    <w:abstractNumId w:val="36"/>
  </w:num>
  <w:num w:numId="26">
    <w:abstractNumId w:val="12"/>
  </w:num>
  <w:num w:numId="27">
    <w:abstractNumId w:val="12"/>
  </w:num>
  <w:num w:numId="28">
    <w:abstractNumId w:val="24"/>
  </w:num>
  <w:num w:numId="29">
    <w:abstractNumId w:val="26"/>
  </w:num>
  <w:num w:numId="30">
    <w:abstractNumId w:val="0"/>
  </w:num>
  <w:num w:numId="31">
    <w:abstractNumId w:val="29"/>
  </w:num>
  <w:num w:numId="32">
    <w:abstractNumId w:val="15"/>
  </w:num>
  <w:num w:numId="33">
    <w:abstractNumId w:val="30"/>
  </w:num>
  <w:num w:numId="34">
    <w:abstractNumId w:val="12"/>
  </w:num>
  <w:num w:numId="35">
    <w:abstractNumId w:val="28"/>
  </w:num>
  <w:num w:numId="36">
    <w:abstractNumId w:val="3"/>
  </w:num>
  <w:num w:numId="37">
    <w:abstractNumId w:val="34"/>
  </w:num>
  <w:num w:numId="38">
    <w:abstractNumId w:val="12"/>
  </w:num>
  <w:num w:numId="39">
    <w:abstractNumId w:val="39"/>
  </w:num>
  <w:num w:numId="40">
    <w:abstractNumId w:val="5"/>
  </w:num>
  <w:num w:numId="41">
    <w:abstractNumId w:val="20"/>
  </w:num>
  <w:num w:numId="42">
    <w:abstractNumId w:val="12"/>
  </w:num>
  <w:num w:numId="43">
    <w:abstractNumId w:val="12"/>
  </w:num>
  <w:num w:numId="44">
    <w:abstractNumId w:val="14"/>
  </w:num>
  <w:num w:numId="45">
    <w:abstractNumId w:val="17"/>
  </w:num>
  <w:num w:numId="46">
    <w:abstractNumId w:val="12"/>
  </w:num>
  <w:num w:numId="47">
    <w:abstractNumId w:val="12"/>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autoHyphenation/>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19C"/>
    <w:rsid w:val="00002AC7"/>
    <w:rsid w:val="0000661D"/>
    <w:rsid w:val="0000778E"/>
    <w:rsid w:val="00014D3D"/>
    <w:rsid w:val="00015A29"/>
    <w:rsid w:val="00030417"/>
    <w:rsid w:val="0003286C"/>
    <w:rsid w:val="000338AA"/>
    <w:rsid w:val="00044B21"/>
    <w:rsid w:val="00050172"/>
    <w:rsid w:val="00076245"/>
    <w:rsid w:val="000853FB"/>
    <w:rsid w:val="00090022"/>
    <w:rsid w:val="0009531D"/>
    <w:rsid w:val="000A4A2B"/>
    <w:rsid w:val="000C0DFD"/>
    <w:rsid w:val="000C6D57"/>
    <w:rsid w:val="000E6A60"/>
    <w:rsid w:val="000F5F44"/>
    <w:rsid w:val="001154ED"/>
    <w:rsid w:val="00115A8A"/>
    <w:rsid w:val="0012120A"/>
    <w:rsid w:val="00137205"/>
    <w:rsid w:val="00151303"/>
    <w:rsid w:val="0016613F"/>
    <w:rsid w:val="00182750"/>
    <w:rsid w:val="00193FFA"/>
    <w:rsid w:val="00195116"/>
    <w:rsid w:val="001973C5"/>
    <w:rsid w:val="001C3FA7"/>
    <w:rsid w:val="001D2FD7"/>
    <w:rsid w:val="001F40B2"/>
    <w:rsid w:val="00212D51"/>
    <w:rsid w:val="00231990"/>
    <w:rsid w:val="002433B5"/>
    <w:rsid w:val="00245F7D"/>
    <w:rsid w:val="00263857"/>
    <w:rsid w:val="00277540"/>
    <w:rsid w:val="00285C25"/>
    <w:rsid w:val="00294ED5"/>
    <w:rsid w:val="00297EBB"/>
    <w:rsid w:val="002A418D"/>
    <w:rsid w:val="002A74C8"/>
    <w:rsid w:val="002B35FB"/>
    <w:rsid w:val="002B4910"/>
    <w:rsid w:val="002C056D"/>
    <w:rsid w:val="002D4994"/>
    <w:rsid w:val="002F053C"/>
    <w:rsid w:val="002F29B7"/>
    <w:rsid w:val="00310C3A"/>
    <w:rsid w:val="00314B90"/>
    <w:rsid w:val="00330E6E"/>
    <w:rsid w:val="00360E71"/>
    <w:rsid w:val="0037687F"/>
    <w:rsid w:val="00381F0A"/>
    <w:rsid w:val="0038429F"/>
    <w:rsid w:val="003877F2"/>
    <w:rsid w:val="003A14C8"/>
    <w:rsid w:val="003B2EC6"/>
    <w:rsid w:val="003C17BE"/>
    <w:rsid w:val="003C30E6"/>
    <w:rsid w:val="003C75C5"/>
    <w:rsid w:val="003F0C39"/>
    <w:rsid w:val="003F3B95"/>
    <w:rsid w:val="00407E95"/>
    <w:rsid w:val="00410A60"/>
    <w:rsid w:val="004166F1"/>
    <w:rsid w:val="00431DB2"/>
    <w:rsid w:val="00435D30"/>
    <w:rsid w:val="0043628C"/>
    <w:rsid w:val="004365FF"/>
    <w:rsid w:val="004415B2"/>
    <w:rsid w:val="004456C5"/>
    <w:rsid w:val="00471975"/>
    <w:rsid w:val="00474DCD"/>
    <w:rsid w:val="004B104B"/>
    <w:rsid w:val="004D077C"/>
    <w:rsid w:val="004E4BF1"/>
    <w:rsid w:val="004F1B90"/>
    <w:rsid w:val="005166B2"/>
    <w:rsid w:val="00530A19"/>
    <w:rsid w:val="00542DBF"/>
    <w:rsid w:val="00546412"/>
    <w:rsid w:val="0055219C"/>
    <w:rsid w:val="00583429"/>
    <w:rsid w:val="005B5048"/>
    <w:rsid w:val="005C01C7"/>
    <w:rsid w:val="005E31D1"/>
    <w:rsid w:val="006013AE"/>
    <w:rsid w:val="00607204"/>
    <w:rsid w:val="00612C4E"/>
    <w:rsid w:val="00620590"/>
    <w:rsid w:val="00640A8E"/>
    <w:rsid w:val="0064186C"/>
    <w:rsid w:val="006667E7"/>
    <w:rsid w:val="00670926"/>
    <w:rsid w:val="006721E9"/>
    <w:rsid w:val="00682248"/>
    <w:rsid w:val="00683BE2"/>
    <w:rsid w:val="0069772A"/>
    <w:rsid w:val="00697967"/>
    <w:rsid w:val="00697CDE"/>
    <w:rsid w:val="006D30B5"/>
    <w:rsid w:val="006D4FDC"/>
    <w:rsid w:val="006E1837"/>
    <w:rsid w:val="007063CA"/>
    <w:rsid w:val="007374EA"/>
    <w:rsid w:val="007419DC"/>
    <w:rsid w:val="00752A51"/>
    <w:rsid w:val="00752DDE"/>
    <w:rsid w:val="00765814"/>
    <w:rsid w:val="00786291"/>
    <w:rsid w:val="007A38B6"/>
    <w:rsid w:val="007A3960"/>
    <w:rsid w:val="007B2D88"/>
    <w:rsid w:val="007C5AAD"/>
    <w:rsid w:val="007D2146"/>
    <w:rsid w:val="007D29F5"/>
    <w:rsid w:val="007E19BB"/>
    <w:rsid w:val="007E4331"/>
    <w:rsid w:val="008012BD"/>
    <w:rsid w:val="00806B26"/>
    <w:rsid w:val="0081534D"/>
    <w:rsid w:val="008265BD"/>
    <w:rsid w:val="00856950"/>
    <w:rsid w:val="00893383"/>
    <w:rsid w:val="008B07E0"/>
    <w:rsid w:val="008E3F0B"/>
    <w:rsid w:val="008E62FC"/>
    <w:rsid w:val="0090254A"/>
    <w:rsid w:val="00907653"/>
    <w:rsid w:val="00927442"/>
    <w:rsid w:val="009566B8"/>
    <w:rsid w:val="00956725"/>
    <w:rsid w:val="00961BFB"/>
    <w:rsid w:val="00980315"/>
    <w:rsid w:val="00995594"/>
    <w:rsid w:val="009A1138"/>
    <w:rsid w:val="009A3042"/>
    <w:rsid w:val="009A364F"/>
    <w:rsid w:val="009B520C"/>
    <w:rsid w:val="009C5597"/>
    <w:rsid w:val="009E2F7D"/>
    <w:rsid w:val="009F4F68"/>
    <w:rsid w:val="00A06261"/>
    <w:rsid w:val="00A07517"/>
    <w:rsid w:val="00A07BC5"/>
    <w:rsid w:val="00A12048"/>
    <w:rsid w:val="00A25C1A"/>
    <w:rsid w:val="00A27DB1"/>
    <w:rsid w:val="00A311E8"/>
    <w:rsid w:val="00A34F1D"/>
    <w:rsid w:val="00A44EB0"/>
    <w:rsid w:val="00A45849"/>
    <w:rsid w:val="00A50B75"/>
    <w:rsid w:val="00A612F6"/>
    <w:rsid w:val="00A66E75"/>
    <w:rsid w:val="00A81655"/>
    <w:rsid w:val="00A84451"/>
    <w:rsid w:val="00AA1169"/>
    <w:rsid w:val="00AA764A"/>
    <w:rsid w:val="00AB2BCF"/>
    <w:rsid w:val="00AD26D8"/>
    <w:rsid w:val="00B01722"/>
    <w:rsid w:val="00B0569A"/>
    <w:rsid w:val="00B12930"/>
    <w:rsid w:val="00B14A79"/>
    <w:rsid w:val="00B16988"/>
    <w:rsid w:val="00B25221"/>
    <w:rsid w:val="00B25D40"/>
    <w:rsid w:val="00B33789"/>
    <w:rsid w:val="00B45B13"/>
    <w:rsid w:val="00B50D02"/>
    <w:rsid w:val="00B5165A"/>
    <w:rsid w:val="00B75FFB"/>
    <w:rsid w:val="00B8035B"/>
    <w:rsid w:val="00B82288"/>
    <w:rsid w:val="00B94545"/>
    <w:rsid w:val="00BA503E"/>
    <w:rsid w:val="00BA7DC2"/>
    <w:rsid w:val="00BC1667"/>
    <w:rsid w:val="00BC2528"/>
    <w:rsid w:val="00BC49CB"/>
    <w:rsid w:val="00BC5F04"/>
    <w:rsid w:val="00BE46E2"/>
    <w:rsid w:val="00BE6506"/>
    <w:rsid w:val="00C072F4"/>
    <w:rsid w:val="00C119DF"/>
    <w:rsid w:val="00C12600"/>
    <w:rsid w:val="00C15D3C"/>
    <w:rsid w:val="00C204AF"/>
    <w:rsid w:val="00C5445D"/>
    <w:rsid w:val="00C61325"/>
    <w:rsid w:val="00C72907"/>
    <w:rsid w:val="00C80ECD"/>
    <w:rsid w:val="00C85D01"/>
    <w:rsid w:val="00CA2271"/>
    <w:rsid w:val="00CA5D12"/>
    <w:rsid w:val="00CA6AD1"/>
    <w:rsid w:val="00CB2C2A"/>
    <w:rsid w:val="00CB7B65"/>
    <w:rsid w:val="00CC20F5"/>
    <w:rsid w:val="00CC6706"/>
    <w:rsid w:val="00CD210D"/>
    <w:rsid w:val="00CD5608"/>
    <w:rsid w:val="00CF2204"/>
    <w:rsid w:val="00CF6334"/>
    <w:rsid w:val="00D06901"/>
    <w:rsid w:val="00D3010E"/>
    <w:rsid w:val="00D54500"/>
    <w:rsid w:val="00D72D52"/>
    <w:rsid w:val="00DA3C44"/>
    <w:rsid w:val="00DC6B7A"/>
    <w:rsid w:val="00DD113F"/>
    <w:rsid w:val="00DE1783"/>
    <w:rsid w:val="00E00828"/>
    <w:rsid w:val="00E039FC"/>
    <w:rsid w:val="00E03EC3"/>
    <w:rsid w:val="00E0785D"/>
    <w:rsid w:val="00E15C57"/>
    <w:rsid w:val="00E16086"/>
    <w:rsid w:val="00E30F8F"/>
    <w:rsid w:val="00E332A9"/>
    <w:rsid w:val="00E476AE"/>
    <w:rsid w:val="00E500EC"/>
    <w:rsid w:val="00E77DEA"/>
    <w:rsid w:val="00E90666"/>
    <w:rsid w:val="00E90E8F"/>
    <w:rsid w:val="00E97E9F"/>
    <w:rsid w:val="00EA114C"/>
    <w:rsid w:val="00EA6AE5"/>
    <w:rsid w:val="00EB38AB"/>
    <w:rsid w:val="00EC675B"/>
    <w:rsid w:val="00EE2A8D"/>
    <w:rsid w:val="00EE33C3"/>
    <w:rsid w:val="00EE6C33"/>
    <w:rsid w:val="00F0038B"/>
    <w:rsid w:val="00F02EFA"/>
    <w:rsid w:val="00F0370C"/>
    <w:rsid w:val="00F04159"/>
    <w:rsid w:val="00F05485"/>
    <w:rsid w:val="00F07AC8"/>
    <w:rsid w:val="00F14318"/>
    <w:rsid w:val="00F275E1"/>
    <w:rsid w:val="00F522E9"/>
    <w:rsid w:val="00F61EDE"/>
    <w:rsid w:val="00F70E4B"/>
    <w:rsid w:val="00F71BC1"/>
    <w:rsid w:val="00F74354"/>
    <w:rsid w:val="00F776FD"/>
    <w:rsid w:val="00F90B29"/>
    <w:rsid w:val="00FB7054"/>
    <w:rsid w:val="00FC3374"/>
    <w:rsid w:val="00FC3948"/>
    <w:rsid w:val="00FD16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val="en-GB" w:eastAsia="en-US"/>
    </w:rPr>
  </w:style>
  <w:style w:type="paragraph" w:styleId="berschrift1">
    <w:name w:val="heading 1"/>
    <w:aliases w:val="Section Heading"/>
    <w:basedOn w:val="Standard"/>
    <w:next w:val="berschrift2"/>
    <w:qFormat/>
    <w:pPr>
      <w:keepNext/>
      <w:keepLines/>
      <w:pageBreakBefore/>
      <w:tabs>
        <w:tab w:val="num" w:pos="434"/>
      </w:tabs>
      <w:spacing w:after="242" w:line="410" w:lineRule="atLeast"/>
      <w:ind w:left="434" w:hanging="576"/>
      <w:outlineLvl w:val="0"/>
    </w:pPr>
    <w:rPr>
      <w:b/>
      <w:kern w:val="28"/>
      <w:sz w:val="36"/>
    </w:rPr>
  </w:style>
  <w:style w:type="paragraph" w:styleId="berschrift2">
    <w:name w:val="heading 2"/>
    <w:aliases w:val="Reset numbering"/>
    <w:basedOn w:val="Standard"/>
    <w:next w:val="berschrift3"/>
    <w:qFormat/>
    <w:pPr>
      <w:numPr>
        <w:ilvl w:val="1"/>
        <w:numId w:val="15"/>
      </w:numPr>
      <w:spacing w:line="290" w:lineRule="atLeast"/>
      <w:outlineLvl w:val="1"/>
    </w:pPr>
    <w:rPr>
      <w:sz w:val="24"/>
    </w:rPr>
  </w:style>
  <w:style w:type="paragraph" w:styleId="berschrift3">
    <w:name w:val="heading 3"/>
    <w:aliases w:val="Level 1 - 1"/>
    <w:basedOn w:val="Standard"/>
    <w:qFormat/>
    <w:pPr>
      <w:numPr>
        <w:ilvl w:val="2"/>
        <w:numId w:val="15"/>
      </w:numPr>
      <w:spacing w:line="290" w:lineRule="atLeast"/>
      <w:outlineLvl w:val="2"/>
    </w:pPr>
    <w:rPr>
      <w:sz w:val="24"/>
    </w:rPr>
  </w:style>
  <w:style w:type="paragraph" w:styleId="berschrift4">
    <w:name w:val="heading 4"/>
    <w:aliases w:val="Level 2 - a"/>
    <w:basedOn w:val="Standard"/>
    <w:qFormat/>
    <w:pPr>
      <w:numPr>
        <w:ilvl w:val="3"/>
        <w:numId w:val="15"/>
      </w:numPr>
      <w:spacing w:line="290" w:lineRule="atLeast"/>
      <w:outlineLvl w:val="3"/>
    </w:pPr>
    <w:rPr>
      <w:sz w:val="24"/>
    </w:rPr>
  </w:style>
  <w:style w:type="paragraph" w:styleId="berschrift5">
    <w:name w:val="heading 5"/>
    <w:aliases w:val="Level 3 - i"/>
    <w:basedOn w:val="Standard"/>
    <w:qFormat/>
    <w:pPr>
      <w:numPr>
        <w:ilvl w:val="4"/>
        <w:numId w:val="15"/>
      </w:numPr>
      <w:tabs>
        <w:tab w:val="left" w:pos="2160"/>
      </w:tabs>
      <w:spacing w:line="290" w:lineRule="atLeast"/>
      <w:outlineLvl w:val="4"/>
    </w:pPr>
    <w:rPr>
      <w:sz w:val="24"/>
    </w:rPr>
  </w:style>
  <w:style w:type="paragraph" w:styleId="berschrift6">
    <w:name w:val="heading 6"/>
    <w:aliases w:val="Legal Level 1."/>
    <w:basedOn w:val="Standard"/>
    <w:qFormat/>
    <w:pPr>
      <w:numPr>
        <w:ilvl w:val="5"/>
        <w:numId w:val="15"/>
      </w:numPr>
      <w:spacing w:line="290" w:lineRule="atLeast"/>
      <w:outlineLvl w:val="5"/>
    </w:pPr>
    <w:rPr>
      <w:sz w:val="24"/>
    </w:rPr>
  </w:style>
  <w:style w:type="paragraph" w:styleId="berschrift7">
    <w:name w:val="heading 7"/>
    <w:aliases w:val="Legal Level 1.1."/>
    <w:basedOn w:val="Standard"/>
    <w:next w:val="Standard"/>
    <w:qFormat/>
    <w:pPr>
      <w:numPr>
        <w:ilvl w:val="6"/>
        <w:numId w:val="15"/>
      </w:numPr>
      <w:spacing w:line="290" w:lineRule="atLeast"/>
      <w:outlineLvl w:val="6"/>
    </w:pPr>
    <w:rPr>
      <w:sz w:val="24"/>
    </w:rPr>
  </w:style>
  <w:style w:type="paragraph" w:styleId="berschrift8">
    <w:name w:val="heading 8"/>
    <w:aliases w:val="Legal Level 1.1.1."/>
    <w:basedOn w:val="Standard"/>
    <w:next w:val="Standard"/>
    <w:qFormat/>
    <w:pPr>
      <w:numPr>
        <w:ilvl w:val="7"/>
        <w:numId w:val="15"/>
      </w:numPr>
      <w:spacing w:line="290" w:lineRule="atLeast"/>
      <w:outlineLvl w:val="7"/>
    </w:pPr>
    <w:rPr>
      <w:sz w:val="24"/>
    </w:rPr>
  </w:style>
  <w:style w:type="paragraph" w:styleId="berschrift9">
    <w:name w:val="heading 9"/>
    <w:aliases w:val="Legal Level 1.1.1.1."/>
    <w:basedOn w:val="Standard"/>
    <w:next w:val="Standard"/>
    <w:qFormat/>
    <w:pPr>
      <w:numPr>
        <w:ilvl w:val="8"/>
        <w:numId w:val="15"/>
      </w:numPr>
      <w:spacing w:line="290" w:lineRule="atLeast"/>
      <w:outlineLvl w:val="8"/>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noProof/>
    </w:rPr>
  </w:style>
  <w:style w:type="paragraph" w:styleId="Fuzeile">
    <w:name w:val="footer"/>
    <w:basedOn w:val="Standard"/>
    <w:pPr>
      <w:tabs>
        <w:tab w:val="center" w:pos="4320"/>
        <w:tab w:val="right" w:pos="8640"/>
      </w:tabs>
    </w:pPr>
    <w:rPr>
      <w:noProof/>
    </w:rPr>
  </w:style>
  <w:style w:type="paragraph" w:customStyle="1" w:styleId="Text">
    <w:name w:val="Text"/>
    <w:basedOn w:val="Standard"/>
    <w:rPr>
      <w:noProof/>
      <w:sz w:val="24"/>
    </w:rPr>
  </w:style>
  <w:style w:type="paragraph" w:customStyle="1" w:styleId="Grsse">
    <w:name w:val="Grüsse"/>
    <w:basedOn w:val="Standard"/>
    <w:pPr>
      <w:spacing w:before="240"/>
    </w:pPr>
    <w:rPr>
      <w:rFonts w:ascii="Times" w:hAnsi="Times"/>
      <w:sz w:val="24"/>
      <w:lang w:val="de-DE"/>
    </w:rPr>
  </w:style>
  <w:style w:type="paragraph" w:customStyle="1" w:styleId="Beilage">
    <w:name w:val="Beilage"/>
    <w:basedOn w:val="Standard"/>
    <w:pPr>
      <w:tabs>
        <w:tab w:val="left" w:pos="1985"/>
      </w:tabs>
      <w:spacing w:after="480"/>
      <w:ind w:left="1985" w:hanging="1985"/>
      <w:jc w:val="both"/>
    </w:pPr>
    <w:rPr>
      <w:rFonts w:ascii="Times" w:hAnsi="Times"/>
      <w:sz w:val="24"/>
      <w:lang w:val="de-DE"/>
    </w:rPr>
  </w:style>
  <w:style w:type="paragraph" w:customStyle="1" w:styleId="Paragraph1">
    <w:name w:val="Paragraph 1"/>
    <w:pPr>
      <w:numPr>
        <w:numId w:val="24"/>
      </w:numPr>
      <w:tabs>
        <w:tab w:val="left" w:pos="454"/>
      </w:tabs>
      <w:spacing w:after="120" w:line="240" w:lineRule="atLeast"/>
    </w:pPr>
    <w:rPr>
      <w:sz w:val="24"/>
      <w:lang w:val="de-DE" w:eastAsia="en-US"/>
    </w:rPr>
  </w:style>
  <w:style w:type="paragraph" w:customStyle="1" w:styleId="Paragraph2">
    <w:name w:val="Paragraph 2"/>
    <w:basedOn w:val="Paragraph1"/>
    <w:pPr>
      <w:tabs>
        <w:tab w:val="clear" w:pos="454"/>
        <w:tab w:val="left" w:pos="907"/>
      </w:tabs>
      <w:ind w:left="907"/>
    </w:pPr>
  </w:style>
  <w:style w:type="character" w:styleId="Seitenzahl">
    <w:name w:val="page number"/>
    <w:basedOn w:val="Absatz-Standardschriftart"/>
  </w:style>
  <w:style w:type="paragraph" w:customStyle="1" w:styleId="TableBullet4">
    <w:name w:val="Table Bullet 4"/>
    <w:basedOn w:val="Standard"/>
    <w:pPr>
      <w:numPr>
        <w:numId w:val="33"/>
      </w:numPr>
      <w:spacing w:line="290" w:lineRule="atLeast"/>
    </w:pPr>
    <w:rPr>
      <w:sz w:val="24"/>
    </w:rPr>
  </w:style>
  <w:style w:type="paragraph" w:customStyle="1" w:styleId="Bullet3">
    <w:name w:val="Bullet 3"/>
    <w:basedOn w:val="Standard"/>
    <w:pPr>
      <w:numPr>
        <w:numId w:val="18"/>
      </w:numPr>
      <w:spacing w:line="290" w:lineRule="atLeast"/>
    </w:pPr>
    <w:rPr>
      <w:sz w:val="24"/>
    </w:rPr>
  </w:style>
  <w:style w:type="paragraph" w:customStyle="1" w:styleId="DefaultText">
    <w:name w:val="Default Text"/>
    <w:basedOn w:val="Standard"/>
    <w:rPr>
      <w:snapToGrid w:val="0"/>
      <w:sz w:val="24"/>
      <w:lang w:val="en-US"/>
    </w:rPr>
  </w:style>
  <w:style w:type="paragraph" w:styleId="Textkrper">
    <w:name w:val="Body Text"/>
    <w:basedOn w:val="Standard"/>
    <w:rPr>
      <w:snapToGrid w:val="0"/>
      <w:color w:val="000000"/>
      <w:sz w:val="24"/>
    </w:rPr>
  </w:style>
  <w:style w:type="paragraph" w:styleId="Sprechblasentext">
    <w:name w:val="Balloon Text"/>
    <w:basedOn w:val="Standard"/>
    <w:semiHidden/>
    <w:rsid w:val="009E2F7D"/>
    <w:rPr>
      <w:rFonts w:ascii="Arial" w:hAnsi="Arial" w:cs="Arial"/>
      <w:sz w:val="16"/>
      <w:szCs w:val="16"/>
    </w:rPr>
  </w:style>
  <w:style w:type="character" w:styleId="Kommentarzeichen">
    <w:name w:val="annotation reference"/>
    <w:basedOn w:val="Absatz-Standardschriftart"/>
    <w:semiHidden/>
    <w:rsid w:val="00B8035B"/>
    <w:rPr>
      <w:sz w:val="16"/>
      <w:szCs w:val="16"/>
    </w:rPr>
  </w:style>
  <w:style w:type="paragraph" w:styleId="Kommentartext">
    <w:name w:val="annotation text"/>
    <w:basedOn w:val="Standard"/>
    <w:semiHidden/>
    <w:rsid w:val="00B8035B"/>
  </w:style>
  <w:style w:type="paragraph" w:styleId="Kommentarthema">
    <w:name w:val="annotation subject"/>
    <w:basedOn w:val="Kommentartext"/>
    <w:next w:val="Kommentartext"/>
    <w:semiHidden/>
    <w:rsid w:val="00B8035B"/>
    <w:rPr>
      <w:b/>
      <w:bCs/>
    </w:rPr>
  </w:style>
  <w:style w:type="paragraph" w:customStyle="1" w:styleId="PwCFinalGreeting">
    <w:name w:val="PwCFinalGreeting"/>
    <w:basedOn w:val="Standard"/>
    <w:link w:val="PwCFinalGreetingChar"/>
    <w:uiPriority w:val="99"/>
    <w:qFormat/>
    <w:rsid w:val="0003286C"/>
    <w:pPr>
      <w:keepNext/>
      <w:spacing w:before="240" w:after="240"/>
      <w:contextualSpacing/>
    </w:pPr>
    <w:rPr>
      <w:rFonts w:ascii="Georgia" w:hAnsi="Georgia" w:cs="Georgia"/>
      <w:lang w:val="de-CH" w:eastAsia="de-CH"/>
    </w:rPr>
  </w:style>
  <w:style w:type="character" w:customStyle="1" w:styleId="PwCFinalGreetingChar">
    <w:name w:val="PwCFinalGreeting Char"/>
    <w:link w:val="PwCFinalGreeting"/>
    <w:uiPriority w:val="99"/>
    <w:locked/>
    <w:rsid w:val="0003286C"/>
    <w:rPr>
      <w:rFonts w:ascii="Georgia" w:hAnsi="Georgia" w:cs="Georgia"/>
    </w:rPr>
  </w:style>
  <w:style w:type="paragraph" w:customStyle="1" w:styleId="PwCRepLetterBullet">
    <w:name w:val="PwC RepLetter_Bullet"/>
    <w:qFormat/>
    <w:rsid w:val="008B07E0"/>
    <w:pPr>
      <w:tabs>
        <w:tab w:val="num" w:pos="360"/>
      </w:tabs>
      <w:spacing w:after="120"/>
      <w:ind w:left="698" w:hanging="284"/>
    </w:pPr>
  </w:style>
  <w:style w:type="paragraph" w:customStyle="1" w:styleId="PwCRepLetterFirma-closing">
    <w:name w:val="PwC RepLetter_Firma-closing"/>
    <w:qFormat/>
    <w:rsid w:val="00E0785D"/>
    <w:pPr>
      <w:spacing w:after="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val="en-GB" w:eastAsia="en-US"/>
    </w:rPr>
  </w:style>
  <w:style w:type="paragraph" w:styleId="berschrift1">
    <w:name w:val="heading 1"/>
    <w:aliases w:val="Section Heading"/>
    <w:basedOn w:val="Standard"/>
    <w:next w:val="berschrift2"/>
    <w:qFormat/>
    <w:pPr>
      <w:keepNext/>
      <w:keepLines/>
      <w:pageBreakBefore/>
      <w:tabs>
        <w:tab w:val="num" w:pos="434"/>
      </w:tabs>
      <w:spacing w:after="242" w:line="410" w:lineRule="atLeast"/>
      <w:ind w:left="434" w:hanging="576"/>
      <w:outlineLvl w:val="0"/>
    </w:pPr>
    <w:rPr>
      <w:b/>
      <w:kern w:val="28"/>
      <w:sz w:val="36"/>
    </w:rPr>
  </w:style>
  <w:style w:type="paragraph" w:styleId="berschrift2">
    <w:name w:val="heading 2"/>
    <w:aliases w:val="Reset numbering"/>
    <w:basedOn w:val="Standard"/>
    <w:next w:val="berschrift3"/>
    <w:qFormat/>
    <w:pPr>
      <w:numPr>
        <w:ilvl w:val="1"/>
        <w:numId w:val="15"/>
      </w:numPr>
      <w:spacing w:line="290" w:lineRule="atLeast"/>
      <w:outlineLvl w:val="1"/>
    </w:pPr>
    <w:rPr>
      <w:sz w:val="24"/>
    </w:rPr>
  </w:style>
  <w:style w:type="paragraph" w:styleId="berschrift3">
    <w:name w:val="heading 3"/>
    <w:aliases w:val="Level 1 - 1"/>
    <w:basedOn w:val="Standard"/>
    <w:qFormat/>
    <w:pPr>
      <w:numPr>
        <w:ilvl w:val="2"/>
        <w:numId w:val="15"/>
      </w:numPr>
      <w:spacing w:line="290" w:lineRule="atLeast"/>
      <w:outlineLvl w:val="2"/>
    </w:pPr>
    <w:rPr>
      <w:sz w:val="24"/>
    </w:rPr>
  </w:style>
  <w:style w:type="paragraph" w:styleId="berschrift4">
    <w:name w:val="heading 4"/>
    <w:aliases w:val="Level 2 - a"/>
    <w:basedOn w:val="Standard"/>
    <w:qFormat/>
    <w:pPr>
      <w:numPr>
        <w:ilvl w:val="3"/>
        <w:numId w:val="15"/>
      </w:numPr>
      <w:spacing w:line="290" w:lineRule="atLeast"/>
      <w:outlineLvl w:val="3"/>
    </w:pPr>
    <w:rPr>
      <w:sz w:val="24"/>
    </w:rPr>
  </w:style>
  <w:style w:type="paragraph" w:styleId="berschrift5">
    <w:name w:val="heading 5"/>
    <w:aliases w:val="Level 3 - i"/>
    <w:basedOn w:val="Standard"/>
    <w:qFormat/>
    <w:pPr>
      <w:numPr>
        <w:ilvl w:val="4"/>
        <w:numId w:val="15"/>
      </w:numPr>
      <w:tabs>
        <w:tab w:val="left" w:pos="2160"/>
      </w:tabs>
      <w:spacing w:line="290" w:lineRule="atLeast"/>
      <w:outlineLvl w:val="4"/>
    </w:pPr>
    <w:rPr>
      <w:sz w:val="24"/>
    </w:rPr>
  </w:style>
  <w:style w:type="paragraph" w:styleId="berschrift6">
    <w:name w:val="heading 6"/>
    <w:aliases w:val="Legal Level 1."/>
    <w:basedOn w:val="Standard"/>
    <w:qFormat/>
    <w:pPr>
      <w:numPr>
        <w:ilvl w:val="5"/>
        <w:numId w:val="15"/>
      </w:numPr>
      <w:spacing w:line="290" w:lineRule="atLeast"/>
      <w:outlineLvl w:val="5"/>
    </w:pPr>
    <w:rPr>
      <w:sz w:val="24"/>
    </w:rPr>
  </w:style>
  <w:style w:type="paragraph" w:styleId="berschrift7">
    <w:name w:val="heading 7"/>
    <w:aliases w:val="Legal Level 1.1."/>
    <w:basedOn w:val="Standard"/>
    <w:next w:val="Standard"/>
    <w:qFormat/>
    <w:pPr>
      <w:numPr>
        <w:ilvl w:val="6"/>
        <w:numId w:val="15"/>
      </w:numPr>
      <w:spacing w:line="290" w:lineRule="atLeast"/>
      <w:outlineLvl w:val="6"/>
    </w:pPr>
    <w:rPr>
      <w:sz w:val="24"/>
    </w:rPr>
  </w:style>
  <w:style w:type="paragraph" w:styleId="berschrift8">
    <w:name w:val="heading 8"/>
    <w:aliases w:val="Legal Level 1.1.1."/>
    <w:basedOn w:val="Standard"/>
    <w:next w:val="Standard"/>
    <w:qFormat/>
    <w:pPr>
      <w:numPr>
        <w:ilvl w:val="7"/>
        <w:numId w:val="15"/>
      </w:numPr>
      <w:spacing w:line="290" w:lineRule="atLeast"/>
      <w:outlineLvl w:val="7"/>
    </w:pPr>
    <w:rPr>
      <w:sz w:val="24"/>
    </w:rPr>
  </w:style>
  <w:style w:type="paragraph" w:styleId="berschrift9">
    <w:name w:val="heading 9"/>
    <w:aliases w:val="Legal Level 1.1.1.1."/>
    <w:basedOn w:val="Standard"/>
    <w:next w:val="Standard"/>
    <w:qFormat/>
    <w:pPr>
      <w:numPr>
        <w:ilvl w:val="8"/>
        <w:numId w:val="15"/>
      </w:numPr>
      <w:spacing w:line="290" w:lineRule="atLeast"/>
      <w:outlineLvl w:val="8"/>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noProof/>
    </w:rPr>
  </w:style>
  <w:style w:type="paragraph" w:styleId="Fuzeile">
    <w:name w:val="footer"/>
    <w:basedOn w:val="Standard"/>
    <w:pPr>
      <w:tabs>
        <w:tab w:val="center" w:pos="4320"/>
        <w:tab w:val="right" w:pos="8640"/>
      </w:tabs>
    </w:pPr>
    <w:rPr>
      <w:noProof/>
    </w:rPr>
  </w:style>
  <w:style w:type="paragraph" w:customStyle="1" w:styleId="Text">
    <w:name w:val="Text"/>
    <w:basedOn w:val="Standard"/>
    <w:rPr>
      <w:noProof/>
      <w:sz w:val="24"/>
    </w:rPr>
  </w:style>
  <w:style w:type="paragraph" w:customStyle="1" w:styleId="Grsse">
    <w:name w:val="Grüsse"/>
    <w:basedOn w:val="Standard"/>
    <w:pPr>
      <w:spacing w:before="240"/>
    </w:pPr>
    <w:rPr>
      <w:rFonts w:ascii="Times" w:hAnsi="Times"/>
      <w:sz w:val="24"/>
      <w:lang w:val="de-DE"/>
    </w:rPr>
  </w:style>
  <w:style w:type="paragraph" w:customStyle="1" w:styleId="Beilage">
    <w:name w:val="Beilage"/>
    <w:basedOn w:val="Standard"/>
    <w:pPr>
      <w:tabs>
        <w:tab w:val="left" w:pos="1985"/>
      </w:tabs>
      <w:spacing w:after="480"/>
      <w:ind w:left="1985" w:hanging="1985"/>
      <w:jc w:val="both"/>
    </w:pPr>
    <w:rPr>
      <w:rFonts w:ascii="Times" w:hAnsi="Times"/>
      <w:sz w:val="24"/>
      <w:lang w:val="de-DE"/>
    </w:rPr>
  </w:style>
  <w:style w:type="paragraph" w:customStyle="1" w:styleId="Paragraph1">
    <w:name w:val="Paragraph 1"/>
    <w:pPr>
      <w:numPr>
        <w:numId w:val="24"/>
      </w:numPr>
      <w:tabs>
        <w:tab w:val="left" w:pos="454"/>
      </w:tabs>
      <w:spacing w:after="120" w:line="240" w:lineRule="atLeast"/>
    </w:pPr>
    <w:rPr>
      <w:sz w:val="24"/>
      <w:lang w:val="de-DE" w:eastAsia="en-US"/>
    </w:rPr>
  </w:style>
  <w:style w:type="paragraph" w:customStyle="1" w:styleId="Paragraph2">
    <w:name w:val="Paragraph 2"/>
    <w:basedOn w:val="Paragraph1"/>
    <w:pPr>
      <w:tabs>
        <w:tab w:val="clear" w:pos="454"/>
        <w:tab w:val="left" w:pos="907"/>
      </w:tabs>
      <w:ind w:left="907"/>
    </w:pPr>
  </w:style>
  <w:style w:type="character" w:styleId="Seitenzahl">
    <w:name w:val="page number"/>
    <w:basedOn w:val="Absatz-Standardschriftart"/>
  </w:style>
  <w:style w:type="paragraph" w:customStyle="1" w:styleId="TableBullet4">
    <w:name w:val="Table Bullet 4"/>
    <w:basedOn w:val="Standard"/>
    <w:pPr>
      <w:numPr>
        <w:numId w:val="33"/>
      </w:numPr>
      <w:spacing w:line="290" w:lineRule="atLeast"/>
    </w:pPr>
    <w:rPr>
      <w:sz w:val="24"/>
    </w:rPr>
  </w:style>
  <w:style w:type="paragraph" w:customStyle="1" w:styleId="Bullet3">
    <w:name w:val="Bullet 3"/>
    <w:basedOn w:val="Standard"/>
    <w:pPr>
      <w:numPr>
        <w:numId w:val="18"/>
      </w:numPr>
      <w:spacing w:line="290" w:lineRule="atLeast"/>
    </w:pPr>
    <w:rPr>
      <w:sz w:val="24"/>
    </w:rPr>
  </w:style>
  <w:style w:type="paragraph" w:customStyle="1" w:styleId="DefaultText">
    <w:name w:val="Default Text"/>
    <w:basedOn w:val="Standard"/>
    <w:rPr>
      <w:snapToGrid w:val="0"/>
      <w:sz w:val="24"/>
      <w:lang w:val="en-US"/>
    </w:rPr>
  </w:style>
  <w:style w:type="paragraph" w:styleId="Textkrper">
    <w:name w:val="Body Text"/>
    <w:basedOn w:val="Standard"/>
    <w:rPr>
      <w:snapToGrid w:val="0"/>
      <w:color w:val="000000"/>
      <w:sz w:val="24"/>
    </w:rPr>
  </w:style>
  <w:style w:type="paragraph" w:styleId="Sprechblasentext">
    <w:name w:val="Balloon Text"/>
    <w:basedOn w:val="Standard"/>
    <w:semiHidden/>
    <w:rsid w:val="009E2F7D"/>
    <w:rPr>
      <w:rFonts w:ascii="Arial" w:hAnsi="Arial" w:cs="Arial"/>
      <w:sz w:val="16"/>
      <w:szCs w:val="16"/>
    </w:rPr>
  </w:style>
  <w:style w:type="character" w:styleId="Kommentarzeichen">
    <w:name w:val="annotation reference"/>
    <w:basedOn w:val="Absatz-Standardschriftart"/>
    <w:semiHidden/>
    <w:rsid w:val="00B8035B"/>
    <w:rPr>
      <w:sz w:val="16"/>
      <w:szCs w:val="16"/>
    </w:rPr>
  </w:style>
  <w:style w:type="paragraph" w:styleId="Kommentartext">
    <w:name w:val="annotation text"/>
    <w:basedOn w:val="Standard"/>
    <w:semiHidden/>
    <w:rsid w:val="00B8035B"/>
  </w:style>
  <w:style w:type="paragraph" w:styleId="Kommentarthema">
    <w:name w:val="annotation subject"/>
    <w:basedOn w:val="Kommentartext"/>
    <w:next w:val="Kommentartext"/>
    <w:semiHidden/>
    <w:rsid w:val="00B8035B"/>
    <w:rPr>
      <w:b/>
      <w:bCs/>
    </w:rPr>
  </w:style>
  <w:style w:type="paragraph" w:customStyle="1" w:styleId="PwCFinalGreeting">
    <w:name w:val="PwCFinalGreeting"/>
    <w:basedOn w:val="Standard"/>
    <w:link w:val="PwCFinalGreetingChar"/>
    <w:uiPriority w:val="99"/>
    <w:qFormat/>
    <w:rsid w:val="0003286C"/>
    <w:pPr>
      <w:keepNext/>
      <w:spacing w:before="240" w:after="240"/>
      <w:contextualSpacing/>
    </w:pPr>
    <w:rPr>
      <w:rFonts w:ascii="Georgia" w:hAnsi="Georgia" w:cs="Georgia"/>
      <w:lang w:val="de-CH" w:eastAsia="de-CH"/>
    </w:rPr>
  </w:style>
  <w:style w:type="character" w:customStyle="1" w:styleId="PwCFinalGreetingChar">
    <w:name w:val="PwCFinalGreeting Char"/>
    <w:link w:val="PwCFinalGreeting"/>
    <w:uiPriority w:val="99"/>
    <w:locked/>
    <w:rsid w:val="0003286C"/>
    <w:rPr>
      <w:rFonts w:ascii="Georgia" w:hAnsi="Georgia" w:cs="Georgia"/>
    </w:rPr>
  </w:style>
  <w:style w:type="paragraph" w:customStyle="1" w:styleId="PwCRepLetterBullet">
    <w:name w:val="PwC RepLetter_Bullet"/>
    <w:qFormat/>
    <w:rsid w:val="008B07E0"/>
    <w:pPr>
      <w:tabs>
        <w:tab w:val="num" w:pos="360"/>
      </w:tabs>
      <w:spacing w:after="120"/>
      <w:ind w:left="698" w:hanging="284"/>
    </w:pPr>
  </w:style>
  <w:style w:type="paragraph" w:customStyle="1" w:styleId="PwCRepLetterFirma-closing">
    <w:name w:val="PwC RepLetter_Firma-closing"/>
    <w:qFormat/>
    <w:rsid w:val="00E0785D"/>
    <w:pPr>
      <w:spacing w:after="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4116</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PricewaterhouseCoopers AG</vt:lpstr>
      <vt:lpstr>PricewaterhouseCoopers AG</vt:lpstr>
    </vt:vector>
  </TitlesOfParts>
  <Company>Professional Services</Company>
  <LinksUpToDate>false</LinksUpToDate>
  <CharactersWithSpaces>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PricewaterhouseCoopers AG</dc:title>
  <dc:creator>PwC</dc:creator>
  <cp:lastModifiedBy>Reto Heini</cp:lastModifiedBy>
  <cp:revision>2</cp:revision>
  <cp:lastPrinted>2006-12-12T10:05:00Z</cp:lastPrinted>
  <dcterms:created xsi:type="dcterms:W3CDTF">2015-10-13T08:34:00Z</dcterms:created>
  <dcterms:modified xsi:type="dcterms:W3CDTF">2015-10-13T08:34:00Z</dcterms:modified>
</cp:coreProperties>
</file>